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16CC3" w14:textId="133AD9DC" w:rsidR="00FF6383" w:rsidRPr="000579FF" w:rsidRDefault="00FF6383" w:rsidP="00FF6383">
      <w:pPr>
        <w:tabs>
          <w:tab w:val="left" w:pos="3106"/>
          <w:tab w:val="left" w:pos="8890"/>
        </w:tabs>
        <w:snapToGrid w:val="0"/>
        <w:spacing w:after="60"/>
        <w:ind w:left="376" w:hanging="376"/>
        <w:rPr>
          <w:rFonts w:ascii="Arial" w:hAnsi="Arial" w:cs="Arial"/>
          <w:b/>
          <w:lang w:val="en-US" w:eastAsia="en-US"/>
        </w:rPr>
      </w:pPr>
      <w:r w:rsidRPr="000579FF">
        <w:rPr>
          <w:rFonts w:ascii="Arial" w:hAnsi="Arial" w:cs="Arial"/>
          <w:b/>
          <w:lang w:val="en-US" w:eastAsia="en-US"/>
        </w:rPr>
        <w:t>3GPP TSG-RAN WG4 Meeting #10</w:t>
      </w:r>
      <w:r>
        <w:rPr>
          <w:rFonts w:ascii="Arial" w:hAnsi="Arial" w:cs="Arial"/>
          <w:b/>
          <w:lang w:val="en-US" w:eastAsia="en-US"/>
        </w:rPr>
        <w:t>8-</w:t>
      </w:r>
      <w:r w:rsidRPr="003D02F1">
        <w:rPr>
          <w:rFonts w:ascii="Arial" w:hAnsi="Arial" w:cs="Arial" w:hint="eastAsia"/>
          <w:b/>
          <w:lang w:val="en-US" w:eastAsia="en-US"/>
        </w:rPr>
        <w:t>bis</w:t>
      </w:r>
      <w:r w:rsidRPr="000579FF">
        <w:rPr>
          <w:rFonts w:ascii="Arial" w:hAnsi="Arial" w:cs="Arial"/>
          <w:b/>
          <w:lang w:val="en-US" w:eastAsia="en-US"/>
        </w:rPr>
        <w:tab/>
      </w:r>
      <w:r w:rsidRPr="003D02F1">
        <w:rPr>
          <w:rFonts w:ascii="Arial" w:hAnsi="Arial" w:cs="Arial"/>
          <w:b/>
          <w:lang w:val="en-US" w:eastAsia="en-US"/>
        </w:rPr>
        <w:t>R4-23169</w:t>
      </w:r>
      <w:r>
        <w:rPr>
          <w:rFonts w:ascii="Arial" w:hAnsi="Arial" w:cs="Arial"/>
          <w:b/>
          <w:lang w:val="en-US" w:eastAsia="en-US"/>
        </w:rPr>
        <w:t>15</w:t>
      </w:r>
    </w:p>
    <w:p w14:paraId="47865460" w14:textId="77777777" w:rsidR="00FF6383" w:rsidRDefault="00FF6383" w:rsidP="00FF6383">
      <w:pPr>
        <w:tabs>
          <w:tab w:val="left" w:pos="3106"/>
          <w:tab w:val="left" w:pos="3890"/>
        </w:tabs>
        <w:snapToGrid w:val="0"/>
        <w:spacing w:after="60"/>
        <w:ind w:left="376" w:hanging="376"/>
        <w:rPr>
          <w:rFonts w:ascii="Arial" w:eastAsiaTheme="minorEastAsia" w:hAnsi="Arial"/>
          <w:b/>
          <w:lang w:val="en-US" w:eastAsia="zh-CN"/>
        </w:rPr>
      </w:pPr>
      <w:r w:rsidRPr="003D02F1">
        <w:rPr>
          <w:rFonts w:ascii="Arial" w:hAnsi="Arial" w:cs="Arial"/>
          <w:b/>
          <w:lang w:val="en-US" w:eastAsia="en-US"/>
        </w:rPr>
        <w:t>Xiamen, China, October 09 – October 13, 2023</w:t>
      </w:r>
    </w:p>
    <w:p w14:paraId="075FB10F" w14:textId="77777777" w:rsidR="00FF6383" w:rsidRDefault="00FF6383" w:rsidP="00FF6383">
      <w:pPr>
        <w:tabs>
          <w:tab w:val="left" w:pos="3106"/>
          <w:tab w:val="center" w:pos="4536"/>
          <w:tab w:val="right" w:pos="9072"/>
        </w:tabs>
        <w:spacing w:line="252" w:lineRule="auto"/>
        <w:jc w:val="both"/>
        <w:rPr>
          <w:rFonts w:ascii="Arial" w:eastAsia="宋体" w:hAnsi="Arial"/>
          <w:b/>
          <w:lang w:val="en-US" w:eastAsia="zh-CN"/>
        </w:rPr>
      </w:pPr>
    </w:p>
    <w:p w14:paraId="7D18392E" w14:textId="77777777" w:rsidR="00FF6383" w:rsidRPr="000427E6" w:rsidRDefault="00FF6383" w:rsidP="00FF6383">
      <w:pPr>
        <w:tabs>
          <w:tab w:val="left" w:pos="1800"/>
          <w:tab w:val="right" w:pos="9072"/>
        </w:tabs>
        <w:spacing w:after="60" w:line="252" w:lineRule="auto"/>
        <w:ind w:left="1800" w:hanging="1800"/>
        <w:jc w:val="both"/>
        <w:rPr>
          <w:rFonts w:ascii="Arial" w:eastAsia="宋体" w:hAnsi="Arial"/>
          <w:b/>
          <w:lang w:val="en-US" w:eastAsia="zh-CN"/>
        </w:rPr>
      </w:pPr>
      <w:r w:rsidRPr="000427E6">
        <w:rPr>
          <w:rFonts w:ascii="Arial" w:eastAsia="MS Mincho" w:hAnsi="Arial"/>
          <w:b/>
          <w:lang w:val="en-US" w:eastAsia="en-US"/>
        </w:rPr>
        <w:t>Source:</w:t>
      </w:r>
      <w:r w:rsidRPr="000427E6">
        <w:rPr>
          <w:rFonts w:ascii="Arial" w:eastAsia="MS Mincho" w:hAnsi="Arial"/>
          <w:b/>
          <w:lang w:val="en-US" w:eastAsia="en-US"/>
        </w:rPr>
        <w:tab/>
      </w:r>
      <w:r w:rsidRPr="000427E6">
        <w:rPr>
          <w:rFonts w:ascii="Arial" w:eastAsia="宋体" w:hAnsi="Arial"/>
          <w:b/>
          <w:lang w:val="en-US" w:eastAsia="zh-CN"/>
        </w:rPr>
        <w:t>China Telecom</w:t>
      </w:r>
    </w:p>
    <w:p w14:paraId="25568469" w14:textId="319EA581" w:rsidR="00FF6383" w:rsidRDefault="00FF6383" w:rsidP="00FF6383">
      <w:pPr>
        <w:tabs>
          <w:tab w:val="left" w:pos="1800"/>
          <w:tab w:val="right" w:pos="9072"/>
        </w:tabs>
        <w:spacing w:after="60" w:line="252" w:lineRule="auto"/>
        <w:ind w:left="1800" w:hanging="1800"/>
        <w:jc w:val="both"/>
        <w:rPr>
          <w:rFonts w:ascii="Arial" w:eastAsia="宋体" w:hAnsi="Arial"/>
          <w:b/>
          <w:lang w:val="en-US" w:eastAsia="zh-CN"/>
        </w:rPr>
      </w:pPr>
      <w:r w:rsidRPr="000427E6">
        <w:rPr>
          <w:rFonts w:ascii="Arial" w:eastAsia="MS Mincho" w:hAnsi="Arial"/>
          <w:b/>
          <w:lang w:val="en-US" w:eastAsia="en-US"/>
        </w:rPr>
        <w:t>Title:</w:t>
      </w:r>
      <w:r w:rsidRPr="000427E6">
        <w:rPr>
          <w:rFonts w:ascii="Arial" w:eastAsia="MS Mincho" w:hAnsi="Arial"/>
          <w:b/>
          <w:lang w:val="en-US" w:eastAsia="en-US"/>
        </w:rPr>
        <w:tab/>
      </w:r>
      <w:r w:rsidRPr="003D02F1">
        <w:rPr>
          <w:rFonts w:ascii="Arial" w:hAnsi="Arial" w:cs="Arial"/>
          <w:b/>
        </w:rPr>
        <w:t xml:space="preserve">WF on </w:t>
      </w:r>
      <w:r>
        <w:rPr>
          <w:rFonts w:ascii="Arial" w:hAnsi="Arial" w:cs="Arial"/>
          <w:b/>
        </w:rPr>
        <w:t>the advanced receiver for MU-MIMO scenario</w:t>
      </w:r>
    </w:p>
    <w:p w14:paraId="03227CCD" w14:textId="613E1D00" w:rsidR="00FF6383" w:rsidRPr="000427E6" w:rsidRDefault="00FF6383" w:rsidP="00FF6383">
      <w:pPr>
        <w:tabs>
          <w:tab w:val="left" w:pos="1800"/>
          <w:tab w:val="left" w:pos="6835"/>
        </w:tabs>
        <w:spacing w:after="60" w:line="252" w:lineRule="auto"/>
        <w:jc w:val="both"/>
        <w:rPr>
          <w:rFonts w:ascii="Arial" w:eastAsia="宋体" w:hAnsi="Arial"/>
          <w:b/>
          <w:lang w:val="en-US" w:eastAsia="zh-CN"/>
        </w:rPr>
      </w:pPr>
      <w:r w:rsidRPr="000427E6">
        <w:rPr>
          <w:rFonts w:ascii="Arial" w:eastAsia="MS Mincho" w:hAnsi="Arial"/>
          <w:b/>
          <w:lang w:val="en-US" w:eastAsia="en-US"/>
        </w:rPr>
        <w:t>Agenda Item:</w:t>
      </w:r>
      <w:r w:rsidRPr="000427E6">
        <w:rPr>
          <w:rFonts w:ascii="Arial" w:eastAsia="MS Mincho" w:hAnsi="Arial"/>
          <w:b/>
          <w:lang w:val="en-US" w:eastAsia="en-US"/>
        </w:rPr>
        <w:tab/>
      </w:r>
      <w:r>
        <w:rPr>
          <w:rFonts w:ascii="Arial" w:eastAsia="宋体" w:hAnsi="Arial"/>
          <w:b/>
          <w:lang w:val="en-US" w:eastAsia="zh-CN"/>
        </w:rPr>
        <w:t>5.18.4</w:t>
      </w:r>
    </w:p>
    <w:p w14:paraId="17ABE21E" w14:textId="5D1A70FB" w:rsidR="00021A7C" w:rsidRPr="000427E6" w:rsidRDefault="00FF6383" w:rsidP="00FF6383">
      <w:pPr>
        <w:tabs>
          <w:tab w:val="left" w:pos="1800"/>
          <w:tab w:val="center" w:pos="4536"/>
          <w:tab w:val="right" w:pos="9072"/>
        </w:tabs>
        <w:snapToGrid w:val="0"/>
        <w:spacing w:after="240" w:line="252" w:lineRule="auto"/>
        <w:jc w:val="both"/>
        <w:rPr>
          <w:rFonts w:ascii="Arial" w:eastAsia="宋体" w:hAnsi="Arial"/>
          <w:b/>
          <w:lang w:val="en-US" w:eastAsia="zh-CN"/>
        </w:rPr>
      </w:pPr>
      <w:r w:rsidRPr="000427E6">
        <w:rPr>
          <w:rFonts w:ascii="Arial" w:eastAsia="MS Mincho" w:hAnsi="Arial"/>
          <w:b/>
          <w:lang w:val="en-US" w:eastAsia="en-US"/>
        </w:rPr>
        <w:t>Document for:</w:t>
      </w:r>
      <w:r w:rsidRPr="000427E6">
        <w:rPr>
          <w:rFonts w:ascii="Arial" w:eastAsia="MS Mincho" w:hAnsi="Arial"/>
          <w:b/>
          <w:lang w:val="en-US" w:eastAsia="en-US"/>
        </w:rPr>
        <w:tab/>
      </w:r>
      <w:r w:rsidRPr="000427E6">
        <w:rPr>
          <w:rFonts w:ascii="Arial" w:eastAsia="宋体" w:hAnsi="Arial"/>
          <w:b/>
          <w:lang w:val="en-US" w:eastAsia="zh-CN"/>
        </w:rPr>
        <w:t>Approval</w:t>
      </w:r>
    </w:p>
    <w:p w14:paraId="380E4D59" w14:textId="77777777" w:rsidR="00021A7C" w:rsidRDefault="00823435">
      <w:pPr>
        <w:pStyle w:val="1"/>
        <w:rPr>
          <w:lang w:val="en-US"/>
        </w:rPr>
      </w:pPr>
      <w:r>
        <w:rPr>
          <w:lang w:val="en-US"/>
        </w:rPr>
        <w:t>Introduction</w:t>
      </w:r>
    </w:p>
    <w:p w14:paraId="17BA2EDE" w14:textId="77777777" w:rsidR="00021A7C" w:rsidRDefault="00823435">
      <w:pPr>
        <w:jc w:val="both"/>
        <w:rPr>
          <w:sz w:val="21"/>
          <w:szCs w:val="21"/>
          <w:lang w:val="en-US"/>
        </w:rPr>
      </w:pPr>
      <w:r>
        <w:rPr>
          <w:sz w:val="21"/>
          <w:szCs w:val="21"/>
          <w:lang w:val="en-US"/>
        </w:rPr>
        <w:t>This document provides the way forward on advanced receiver for MU-MIMO scenario of Rel-18 NR demodulation requirement evolution WI.</w:t>
      </w:r>
    </w:p>
    <w:p w14:paraId="5CA4C4D3" w14:textId="77777777" w:rsidR="00021A7C" w:rsidRDefault="00823435">
      <w:pPr>
        <w:jc w:val="both"/>
        <w:rPr>
          <w:sz w:val="21"/>
          <w:szCs w:val="21"/>
          <w:lang w:val="en-US" w:eastAsia="zh-CN"/>
        </w:rPr>
      </w:pPr>
      <w:r>
        <w:rPr>
          <w:rFonts w:hint="eastAsia"/>
          <w:sz w:val="21"/>
          <w:szCs w:val="21"/>
          <w:lang w:val="en-US" w:eastAsia="zh-CN"/>
        </w:rPr>
        <w:t>T</w:t>
      </w:r>
      <w:r>
        <w:rPr>
          <w:sz w:val="21"/>
          <w:szCs w:val="21"/>
          <w:lang w:val="en-US" w:eastAsia="zh-CN"/>
        </w:rPr>
        <w:t>he previous approved WFs are listed as below:</w:t>
      </w:r>
    </w:p>
    <w:p w14:paraId="381FCC1D" w14:textId="34AE9D29" w:rsidR="00021A7C" w:rsidRDefault="00823435">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Pr>
          <w:sz w:val="21"/>
          <w:szCs w:val="21"/>
          <w:lang w:val="en-US" w:eastAsia="zh-CN"/>
        </w:rPr>
        <w:t xml:space="preserve">R4-2302929 </w:t>
      </w:r>
      <w:r>
        <w:rPr>
          <w:rFonts w:hint="eastAsia"/>
          <w:sz w:val="21"/>
          <w:szCs w:val="21"/>
          <w:lang w:val="en-US" w:eastAsia="zh-CN"/>
        </w:rPr>
        <w:t>-</w:t>
      </w:r>
      <w:r>
        <w:rPr>
          <w:sz w:val="21"/>
          <w:szCs w:val="21"/>
          <w:lang w:val="en-US" w:eastAsia="zh-CN"/>
        </w:rPr>
        <w:t xml:space="preserve"> WF on advanced receiver for MU-MIMO scenario, China Telecom, RAN4#106</w:t>
      </w:r>
    </w:p>
    <w:p w14:paraId="29CFF048" w14:textId="4258FA43" w:rsidR="000579FF" w:rsidRDefault="000579FF">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0579FF">
        <w:rPr>
          <w:sz w:val="21"/>
          <w:szCs w:val="21"/>
          <w:lang w:val="en-US" w:eastAsia="zh-CN"/>
        </w:rPr>
        <w:t>R4-230591</w:t>
      </w:r>
      <w:r>
        <w:rPr>
          <w:sz w:val="21"/>
          <w:szCs w:val="21"/>
          <w:lang w:val="en-US" w:eastAsia="zh-CN"/>
        </w:rPr>
        <w:t>4 - WF on advanced receiver for MU-MIMO scenario, China Telecom, RAN4#106bis-e</w:t>
      </w:r>
    </w:p>
    <w:p w14:paraId="6A85BBDF" w14:textId="26EB74C0" w:rsidR="004A7712" w:rsidRDefault="004A7712">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4A7712">
        <w:rPr>
          <w:sz w:val="21"/>
          <w:szCs w:val="21"/>
          <w:lang w:val="en-US" w:eastAsia="zh-CN"/>
        </w:rPr>
        <w:t>R4-2309892</w:t>
      </w:r>
      <w:r>
        <w:rPr>
          <w:sz w:val="21"/>
          <w:szCs w:val="21"/>
          <w:lang w:val="en-US" w:eastAsia="zh-CN"/>
        </w:rPr>
        <w:t xml:space="preserve"> - WF on advanced receiver for MU-MIMO scenario, China Telecom, RAN4#107</w:t>
      </w:r>
    </w:p>
    <w:p w14:paraId="31EAA4DF" w14:textId="51F8CC29" w:rsidR="00FF6383" w:rsidRPr="00FF6383" w:rsidRDefault="00FF6383" w:rsidP="00FF6383">
      <w:pPr>
        <w:widowControl w:val="0"/>
        <w:numPr>
          <w:ilvl w:val="1"/>
          <w:numId w:val="1"/>
        </w:numPr>
        <w:tabs>
          <w:tab w:val="left" w:pos="484"/>
          <w:tab w:val="left" w:pos="709"/>
          <w:tab w:val="left" w:pos="1440"/>
          <w:tab w:val="left" w:pos="1701"/>
        </w:tabs>
        <w:overflowPunct/>
        <w:autoSpaceDE/>
        <w:autoSpaceDN/>
        <w:adjustRightInd/>
        <w:snapToGrid w:val="0"/>
        <w:spacing w:before="60" w:after="60"/>
        <w:ind w:leftChars="213" w:left="709" w:hanging="283"/>
        <w:textAlignment w:val="auto"/>
        <w:rPr>
          <w:sz w:val="21"/>
          <w:szCs w:val="21"/>
          <w:lang w:val="en-US" w:eastAsia="zh-CN"/>
        </w:rPr>
      </w:pPr>
      <w:r w:rsidRPr="00FF6383">
        <w:rPr>
          <w:sz w:val="21"/>
          <w:szCs w:val="21"/>
          <w:lang w:val="en-US" w:eastAsia="zh-CN"/>
        </w:rPr>
        <w:t>R4-2313993</w:t>
      </w:r>
      <w:r>
        <w:rPr>
          <w:sz w:val="21"/>
          <w:szCs w:val="21"/>
          <w:lang w:val="en-US" w:eastAsia="zh-CN"/>
        </w:rPr>
        <w:t xml:space="preserve"> - WF on advanced receiver for MU-MIMO scenario, China Telecom, RAN4#108</w:t>
      </w:r>
    </w:p>
    <w:p w14:paraId="36E638DF" w14:textId="186FB8CA" w:rsidR="00021A7C" w:rsidRDefault="00823435">
      <w:pPr>
        <w:pStyle w:val="1"/>
        <w:rPr>
          <w:sz w:val="32"/>
          <w:szCs w:val="18"/>
        </w:rPr>
      </w:pPr>
      <w:r>
        <w:rPr>
          <w:sz w:val="32"/>
          <w:szCs w:val="18"/>
        </w:rPr>
        <w:t>&lt;Topic #1: Assumptions for the advanced receiver for MU-MIMO&gt;</w:t>
      </w:r>
    </w:p>
    <w:p w14:paraId="1110EE62" w14:textId="7EBDEE87" w:rsidR="0072670F" w:rsidRPr="0072670F" w:rsidRDefault="0072670F" w:rsidP="0072670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w:t>
      </w:r>
      <w:r w:rsidRPr="00924C43">
        <w:rPr>
          <w:sz w:val="24"/>
          <w:szCs w:val="16"/>
        </w:rPr>
        <w:t>Reference receiver assumptions</w:t>
      </w:r>
    </w:p>
    <w:p w14:paraId="04CC1821" w14:textId="77777777" w:rsidR="00FF6383" w:rsidRPr="00716881" w:rsidRDefault="00FF6383" w:rsidP="00FF6383">
      <w:pPr>
        <w:rPr>
          <w:b/>
          <w:u w:val="single"/>
        </w:rPr>
      </w:pPr>
      <w:r w:rsidRPr="00A11C1A">
        <w:rPr>
          <w:b/>
          <w:u w:val="single"/>
        </w:rPr>
        <w:t>Iss</w:t>
      </w:r>
      <w:r w:rsidRPr="00716881">
        <w:rPr>
          <w:b/>
          <w:u w:val="single"/>
        </w:rPr>
        <w:t>ue 1-2-1: Selection of reference receiver</w:t>
      </w:r>
    </w:p>
    <w:p w14:paraId="34AC223E" w14:textId="458A7E1A" w:rsidR="00CA563D" w:rsidRPr="00716881" w:rsidRDefault="002733B9"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Not</w:t>
      </w:r>
      <w:r w:rsidR="00FF6383" w:rsidRPr="00716881">
        <w:rPr>
          <w:lang w:eastAsia="zh-CN"/>
        </w:rPr>
        <w:t xml:space="preserve"> to revisit the previous decision on the selection of the reference receiver. </w:t>
      </w:r>
    </w:p>
    <w:p w14:paraId="2AB16C42" w14:textId="0D349105" w:rsidR="00FF6383" w:rsidRPr="00716881"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Discuss the detailed test parameters and test case design in the test setup part.</w:t>
      </w:r>
    </w:p>
    <w:p w14:paraId="7392EEB9" w14:textId="77777777" w:rsidR="00FF6383" w:rsidRDefault="00FF6383" w:rsidP="00FF6383">
      <w:pPr>
        <w:rPr>
          <w:i/>
          <w:color w:val="0070C0"/>
          <w:lang w:eastAsia="zh-CN"/>
        </w:rPr>
      </w:pPr>
    </w:p>
    <w:p w14:paraId="66DD2BBC" w14:textId="77777777" w:rsidR="00FF6383" w:rsidRDefault="00FF6383" w:rsidP="00FF6383">
      <w:pPr>
        <w:rPr>
          <w:b/>
          <w:u w:val="single"/>
          <w:lang w:eastAsia="ko-KR"/>
        </w:rPr>
      </w:pPr>
      <w:r w:rsidRPr="00A11C1A">
        <w:rPr>
          <w:b/>
          <w:u w:val="single"/>
          <w:lang w:eastAsia="ko-KR"/>
        </w:rPr>
        <w:t>Issue 1-</w:t>
      </w:r>
      <w:r>
        <w:rPr>
          <w:b/>
          <w:u w:val="single"/>
          <w:lang w:eastAsia="ko-KR"/>
        </w:rPr>
        <w:t>2</w:t>
      </w:r>
      <w:r w:rsidRPr="00A11C1A">
        <w:rPr>
          <w:b/>
          <w:u w:val="single"/>
          <w:lang w:eastAsia="ko-KR"/>
        </w:rPr>
        <w:t>-</w:t>
      </w:r>
      <w:r>
        <w:rPr>
          <w:b/>
          <w:u w:val="single"/>
          <w:lang w:eastAsia="ko-KR"/>
        </w:rPr>
        <w:t>2</w:t>
      </w:r>
      <w:r w:rsidRPr="00A11C1A">
        <w:rPr>
          <w:b/>
          <w:u w:val="single"/>
          <w:lang w:eastAsia="ko-KR"/>
        </w:rPr>
        <w:t xml:space="preserve">: </w:t>
      </w:r>
      <w:r>
        <w:rPr>
          <w:b/>
          <w:u w:val="single"/>
          <w:lang w:eastAsia="ko-KR"/>
        </w:rPr>
        <w:t>A</w:t>
      </w:r>
      <w:r w:rsidRPr="00076373">
        <w:rPr>
          <w:b/>
          <w:u w:val="single"/>
          <w:lang w:eastAsia="ko-KR"/>
        </w:rPr>
        <w:t>dditional assumptions to the R-ML receiver</w:t>
      </w:r>
    </w:p>
    <w:p w14:paraId="1B51F329" w14:textId="569057C2"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 xml:space="preserve">Candidate options on </w:t>
      </w:r>
      <w:r w:rsidRPr="00B83C94">
        <w:rPr>
          <w:rFonts w:eastAsia="宋体"/>
          <w:lang w:eastAsia="zh-CN"/>
        </w:rPr>
        <w:t xml:space="preserve">maximum number of layers need to </w:t>
      </w:r>
      <w:r>
        <w:rPr>
          <w:rFonts w:eastAsia="宋体"/>
          <w:lang w:eastAsia="zh-CN"/>
        </w:rPr>
        <w:t xml:space="preserve">be </w:t>
      </w:r>
      <w:r w:rsidRPr="00B83C94">
        <w:rPr>
          <w:rFonts w:eastAsia="宋体"/>
          <w:lang w:eastAsia="zh-CN"/>
        </w:rPr>
        <w:t>handle</w:t>
      </w:r>
      <w:r>
        <w:rPr>
          <w:rFonts w:eastAsia="宋体"/>
          <w:lang w:eastAsia="zh-CN"/>
        </w:rPr>
        <w:t>d</w:t>
      </w:r>
      <w:r w:rsidRPr="00B83C94">
        <w:rPr>
          <w:rFonts w:eastAsia="宋体"/>
          <w:lang w:eastAsia="zh-CN"/>
        </w:rPr>
        <w:t xml:space="preserve"> with R-ML receiver</w:t>
      </w:r>
      <w:r w:rsidRPr="00A11C1A">
        <w:rPr>
          <w:rFonts w:eastAsia="宋体"/>
          <w:lang w:eastAsia="zh-CN"/>
        </w:rPr>
        <w:t>:</w:t>
      </w:r>
    </w:p>
    <w:p w14:paraId="31EA3639" w14:textId="7D3D1198"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B83C94">
        <w:rPr>
          <w:lang w:eastAsia="zh-CN"/>
        </w:rPr>
        <w:t>Different types of UEs that defines the minimum total layer number across target and co-scheduled UEs with R-ML processing</w:t>
      </w:r>
      <w:r w:rsidRPr="007928EC">
        <w:rPr>
          <w:lang w:eastAsia="zh-CN"/>
        </w:rPr>
        <w:t xml:space="preserve"> </w:t>
      </w:r>
      <w:r w:rsidRPr="00B83C94">
        <w:rPr>
          <w:lang w:eastAsia="zh-CN"/>
        </w:rPr>
        <w:t>based on UE declaration</w:t>
      </w:r>
    </w:p>
    <w:p w14:paraId="012F09BE" w14:textId="2AD901FC" w:rsidR="00FF6383" w:rsidRPr="00FC3877" w:rsidRDefault="00FF6383" w:rsidP="00FF6383">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sidRPr="00FC3877">
        <w:rPr>
          <w:rFonts w:hint="eastAsia"/>
          <w:lang w:eastAsia="zh-CN"/>
        </w:rPr>
        <w:t>O</w:t>
      </w:r>
      <w:r w:rsidRPr="00FC3877">
        <w:rPr>
          <w:lang w:eastAsia="zh-CN"/>
        </w:rPr>
        <w:t>ption 1A:</w:t>
      </w:r>
    </w:p>
    <w:p w14:paraId="04957A1F" w14:textId="77777777" w:rsidR="00FF6383" w:rsidRPr="00FC3877" w:rsidRDefault="00FF6383" w:rsidP="00FF6383">
      <w:pPr>
        <w:pStyle w:val="af9"/>
        <w:numPr>
          <w:ilvl w:val="0"/>
          <w:numId w:val="4"/>
        </w:numPr>
        <w:snapToGrid w:val="0"/>
        <w:spacing w:before="60" w:after="60"/>
        <w:ind w:left="1369" w:firstLineChars="0" w:hanging="284"/>
        <w:rPr>
          <w:rFonts w:eastAsiaTheme="minorEastAsia"/>
          <w:lang w:val="x-none" w:eastAsia="zh-CN"/>
        </w:rPr>
      </w:pPr>
      <w:r w:rsidRPr="00FC3877">
        <w:rPr>
          <w:rFonts w:eastAsiaTheme="minorEastAsia"/>
          <w:lang w:val="x-none" w:eastAsia="zh-CN"/>
        </w:rPr>
        <w:t>Type 1: R-ML with enhanced inter-stream interference suppression for MU-MIMO transmissions with rank 2 with 2 R</w:t>
      </w:r>
      <w:r>
        <w:rPr>
          <w:rFonts w:eastAsiaTheme="minorEastAsia"/>
          <w:lang w:val="x-none" w:eastAsia="zh-CN"/>
        </w:rPr>
        <w:t>x</w:t>
      </w:r>
    </w:p>
    <w:p w14:paraId="757A9E4C" w14:textId="77777777" w:rsidR="00FF6383" w:rsidRPr="00A832DE" w:rsidRDefault="00FF6383" w:rsidP="00FF6383">
      <w:pPr>
        <w:pStyle w:val="af9"/>
        <w:numPr>
          <w:ilvl w:val="0"/>
          <w:numId w:val="4"/>
        </w:numPr>
        <w:snapToGrid w:val="0"/>
        <w:spacing w:before="60" w:after="60"/>
        <w:ind w:left="1369" w:firstLineChars="0" w:hanging="284"/>
        <w:rPr>
          <w:rFonts w:eastAsiaTheme="minorEastAsia"/>
          <w:lang w:val="x-none" w:eastAsia="zh-CN"/>
        </w:rPr>
      </w:pPr>
      <w:r w:rsidRPr="00FC3877">
        <w:rPr>
          <w:rFonts w:eastAsiaTheme="minorEastAsia"/>
          <w:lang w:val="x-none" w:eastAsia="zh-CN"/>
        </w:rPr>
        <w:t>Type 2: R-ML with enhanced inter-stream interference suppression for MU-MIMO transmissions with rank</w:t>
      </w:r>
      <w:r>
        <w:rPr>
          <w:rFonts w:eastAsiaTheme="minorEastAsia"/>
          <w:lang w:val="x-none" w:eastAsia="zh-CN"/>
        </w:rPr>
        <w:t xml:space="preserve"> 2,3,4</w:t>
      </w:r>
      <w:r w:rsidRPr="00FC3877">
        <w:rPr>
          <w:rFonts w:eastAsiaTheme="minorEastAsia"/>
          <w:lang w:val="x-none" w:eastAsia="zh-CN"/>
        </w:rPr>
        <w:t xml:space="preserve"> with </w:t>
      </w:r>
      <w:r>
        <w:rPr>
          <w:rFonts w:eastAsiaTheme="minorEastAsia"/>
          <w:lang w:val="x-none" w:eastAsia="zh-CN"/>
        </w:rPr>
        <w:t>4</w:t>
      </w:r>
      <w:r w:rsidRPr="00FC3877">
        <w:rPr>
          <w:rFonts w:eastAsiaTheme="minorEastAsia"/>
          <w:lang w:val="x-none" w:eastAsia="zh-CN"/>
        </w:rPr>
        <w:t xml:space="preserve"> R</w:t>
      </w:r>
      <w:r>
        <w:rPr>
          <w:rFonts w:eastAsiaTheme="minorEastAsia"/>
          <w:lang w:val="x-none" w:eastAsia="zh-CN"/>
        </w:rPr>
        <w:t>x</w:t>
      </w:r>
    </w:p>
    <w:p w14:paraId="7C17C74B" w14:textId="622DED7F" w:rsidR="00FF6383" w:rsidRPr="00FC3877" w:rsidRDefault="00FF6383" w:rsidP="00FF6383">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sidRPr="00FC3877">
        <w:rPr>
          <w:rFonts w:hint="eastAsia"/>
          <w:lang w:eastAsia="zh-CN"/>
        </w:rPr>
        <w:t>O</w:t>
      </w:r>
      <w:r w:rsidRPr="00FC3877">
        <w:rPr>
          <w:lang w:eastAsia="zh-CN"/>
        </w:rPr>
        <w:t>ption 1</w:t>
      </w:r>
      <w:r>
        <w:rPr>
          <w:lang w:eastAsia="zh-CN"/>
        </w:rPr>
        <w:t>B</w:t>
      </w:r>
      <w:r w:rsidRPr="00FC3877">
        <w:rPr>
          <w:lang w:eastAsia="zh-CN"/>
        </w:rPr>
        <w:t>:</w:t>
      </w:r>
    </w:p>
    <w:p w14:paraId="37458899" w14:textId="77777777" w:rsidR="00FF6383" w:rsidRDefault="00FF6383" w:rsidP="00FF6383">
      <w:pPr>
        <w:pStyle w:val="af9"/>
        <w:numPr>
          <w:ilvl w:val="0"/>
          <w:numId w:val="4"/>
        </w:numPr>
        <w:snapToGrid w:val="0"/>
        <w:spacing w:before="60" w:after="60"/>
        <w:ind w:left="1369" w:firstLineChars="0" w:hanging="284"/>
        <w:rPr>
          <w:rFonts w:eastAsiaTheme="minorEastAsia"/>
          <w:lang w:val="x-none" w:eastAsia="zh-CN"/>
        </w:rPr>
      </w:pPr>
      <w:r w:rsidRPr="00A832DE">
        <w:rPr>
          <w:rFonts w:eastAsiaTheme="minorEastAsia"/>
          <w:lang w:val="x-none" w:eastAsia="zh-CN"/>
        </w:rPr>
        <w:t>For R-ML receiver without modulation order detection for MU-MIMO</w:t>
      </w:r>
    </w:p>
    <w:p w14:paraId="01963545" w14:textId="77777777" w:rsidR="00FF6383" w:rsidRPr="00A832DE" w:rsidRDefault="00FF6383" w:rsidP="00FF6383">
      <w:pPr>
        <w:pStyle w:val="af9"/>
        <w:numPr>
          <w:ilvl w:val="0"/>
          <w:numId w:val="20"/>
        </w:numPr>
        <w:snapToGrid w:val="0"/>
        <w:spacing w:before="60" w:after="60"/>
        <w:ind w:firstLineChars="0"/>
        <w:rPr>
          <w:rFonts w:eastAsiaTheme="minorEastAsia"/>
          <w:lang w:val="x-none" w:eastAsia="zh-CN"/>
        </w:rPr>
      </w:pPr>
      <w:r w:rsidRPr="00A832DE">
        <w:rPr>
          <w:rFonts w:eastAsiaTheme="minorEastAsia"/>
          <w:lang w:val="x-none" w:eastAsia="zh-CN"/>
        </w:rPr>
        <w:t>Type 1: 2Rx UEs can process up to 2 layers across target and co-scheduled UEs with R-ML receiver</w:t>
      </w:r>
    </w:p>
    <w:p w14:paraId="7A8649D1" w14:textId="77777777" w:rsidR="00FF6383" w:rsidRPr="00A832DE" w:rsidRDefault="00FF6383" w:rsidP="00FF6383">
      <w:pPr>
        <w:pStyle w:val="af9"/>
        <w:numPr>
          <w:ilvl w:val="0"/>
          <w:numId w:val="20"/>
        </w:numPr>
        <w:snapToGrid w:val="0"/>
        <w:spacing w:before="60" w:after="60"/>
        <w:ind w:firstLineChars="0"/>
        <w:rPr>
          <w:rFonts w:eastAsiaTheme="minorEastAsia"/>
          <w:lang w:val="x-none" w:eastAsia="zh-CN"/>
        </w:rPr>
      </w:pPr>
      <w:r w:rsidRPr="00A832DE">
        <w:rPr>
          <w:rFonts w:eastAsiaTheme="minorEastAsia"/>
          <w:lang w:val="x-none" w:eastAsia="zh-CN"/>
        </w:rPr>
        <w:t>Type 2: 4Rx UEs can process up to 4 layers across target and co-scheduled UEs with R-ML receiver</w:t>
      </w:r>
    </w:p>
    <w:p w14:paraId="0CCAC826" w14:textId="77777777" w:rsidR="00FF6383" w:rsidRDefault="00FF6383" w:rsidP="00FF6383">
      <w:pPr>
        <w:pStyle w:val="af9"/>
        <w:numPr>
          <w:ilvl w:val="0"/>
          <w:numId w:val="4"/>
        </w:numPr>
        <w:snapToGrid w:val="0"/>
        <w:spacing w:before="60" w:after="60"/>
        <w:ind w:left="1369" w:firstLineChars="0" w:hanging="284"/>
        <w:rPr>
          <w:rFonts w:eastAsiaTheme="minorEastAsia"/>
          <w:lang w:val="x-none" w:eastAsia="zh-CN"/>
        </w:rPr>
      </w:pPr>
      <w:r w:rsidRPr="00A832DE">
        <w:rPr>
          <w:rFonts w:eastAsiaTheme="minorEastAsia"/>
          <w:lang w:val="x-none" w:eastAsia="zh-CN"/>
        </w:rPr>
        <w:t>For R-ML receiver with modulation order detection for MU-MIMO</w:t>
      </w:r>
    </w:p>
    <w:p w14:paraId="5A6D0423" w14:textId="77777777" w:rsidR="00FF6383" w:rsidRPr="00A832DE" w:rsidRDefault="00FF6383" w:rsidP="00FF6383">
      <w:pPr>
        <w:pStyle w:val="af9"/>
        <w:numPr>
          <w:ilvl w:val="0"/>
          <w:numId w:val="20"/>
        </w:numPr>
        <w:snapToGrid w:val="0"/>
        <w:spacing w:before="60" w:after="60"/>
        <w:ind w:firstLineChars="0"/>
        <w:rPr>
          <w:rFonts w:eastAsiaTheme="minorEastAsia"/>
          <w:lang w:val="x-none" w:eastAsia="zh-CN"/>
        </w:rPr>
      </w:pPr>
      <w:r w:rsidRPr="00A832DE">
        <w:rPr>
          <w:rFonts w:eastAsiaTheme="minorEastAsia"/>
          <w:lang w:val="x-none" w:eastAsia="zh-CN"/>
        </w:rPr>
        <w:t>Type 1: 2Rx UEs which can process up to 2 layers across target and co-scheduled UEs with R-ML receiver</w:t>
      </w:r>
    </w:p>
    <w:p w14:paraId="2344A49C" w14:textId="77777777" w:rsidR="00FF6383" w:rsidRPr="00A832DE" w:rsidRDefault="00FF6383" w:rsidP="00FF6383">
      <w:pPr>
        <w:pStyle w:val="af9"/>
        <w:numPr>
          <w:ilvl w:val="0"/>
          <w:numId w:val="20"/>
        </w:numPr>
        <w:snapToGrid w:val="0"/>
        <w:spacing w:before="60" w:after="60"/>
        <w:ind w:firstLineChars="0"/>
        <w:rPr>
          <w:rFonts w:eastAsiaTheme="minorEastAsia"/>
          <w:lang w:val="x-none" w:eastAsia="zh-CN"/>
        </w:rPr>
      </w:pPr>
      <w:r w:rsidRPr="00A832DE">
        <w:rPr>
          <w:rFonts w:eastAsiaTheme="minorEastAsia"/>
          <w:lang w:val="x-none" w:eastAsia="zh-CN"/>
        </w:rPr>
        <w:t>Type 2: 4Rx UEs which can process up to 2 layers across target and co-scheduled UEs with R-ML receiver</w:t>
      </w:r>
    </w:p>
    <w:p w14:paraId="1B6BABBF" w14:textId="77777777" w:rsidR="00FF6383" w:rsidRPr="00A832DE" w:rsidRDefault="00FF6383" w:rsidP="00FF6383">
      <w:pPr>
        <w:pStyle w:val="af9"/>
        <w:numPr>
          <w:ilvl w:val="0"/>
          <w:numId w:val="20"/>
        </w:numPr>
        <w:snapToGrid w:val="0"/>
        <w:spacing w:before="60" w:after="60"/>
        <w:ind w:firstLineChars="0"/>
        <w:rPr>
          <w:rFonts w:eastAsiaTheme="minorEastAsia"/>
          <w:lang w:val="x-none" w:eastAsia="zh-CN"/>
        </w:rPr>
      </w:pPr>
      <w:r w:rsidRPr="00A832DE">
        <w:rPr>
          <w:rFonts w:eastAsiaTheme="minorEastAsia"/>
          <w:lang w:val="x-none" w:eastAsia="zh-CN"/>
        </w:rPr>
        <w:t>Type 3: 4Rx UEs which can process up to 4 layers across target and co-scheduled UEs with R-ML receiver</w:t>
      </w:r>
    </w:p>
    <w:p w14:paraId="0CA88546" w14:textId="16FD0FE2"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2: </w:t>
      </w:r>
      <w:r w:rsidRPr="00731354">
        <w:rPr>
          <w:lang w:eastAsia="zh-CN"/>
        </w:rPr>
        <w:t xml:space="preserve">Introduce UE capability signalling for </w:t>
      </w:r>
      <w:r>
        <w:rPr>
          <w:lang w:eastAsia="zh-CN"/>
        </w:rPr>
        <w:t>the following types</w:t>
      </w:r>
    </w:p>
    <w:p w14:paraId="380D7B76" w14:textId="77777777" w:rsidR="00FF6383" w:rsidRDefault="00FF6383" w:rsidP="00FF6383">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Type 1: 2Rx UEs which can process up to 2 layers across target and co-scheduled UEs with R-ML receiver</w:t>
      </w:r>
    </w:p>
    <w:p w14:paraId="78463E12" w14:textId="77777777" w:rsidR="00FF6383" w:rsidRDefault="00FF6383" w:rsidP="00FF6383">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Type 2: 4Rx UEs which can process up to 2 layers across target and co-scheduled UEs with R-ML receiver</w:t>
      </w:r>
    </w:p>
    <w:p w14:paraId="39C8416F" w14:textId="77777777" w:rsidR="00FF6383" w:rsidRDefault="00FF6383" w:rsidP="00FF6383">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Type 3: 4Rx UEs which can process up to 4 layers across target and co-scheduled UEs with R-ML receiver</w:t>
      </w:r>
    </w:p>
    <w:p w14:paraId="528313C5" w14:textId="790394A8"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3</w:t>
      </w:r>
      <w:r w:rsidRPr="00A11C1A">
        <w:rPr>
          <w:lang w:eastAsia="zh-CN"/>
        </w:rPr>
        <w:t xml:space="preserve">: </w:t>
      </w:r>
      <w:r>
        <w:rPr>
          <w:lang w:eastAsia="zh-CN"/>
        </w:rPr>
        <w:t>M</w:t>
      </w:r>
      <w:r w:rsidRPr="0040765E">
        <w:rPr>
          <w:lang w:eastAsia="zh-CN"/>
        </w:rPr>
        <w:t>aximum 4 layer including target and co-scheduled UEs are required. When the assumptions are not fulfilled, UE is allowed to fall back to MMSE-IRC requirements</w:t>
      </w:r>
    </w:p>
    <w:p w14:paraId="099A3B3F" w14:textId="790A9D3F"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 on supported DMRS configurations</w:t>
      </w:r>
      <w:r w:rsidRPr="00A11C1A">
        <w:rPr>
          <w:rFonts w:eastAsia="宋体"/>
          <w:lang w:eastAsia="zh-CN"/>
        </w:rPr>
        <w:t>:</w:t>
      </w:r>
    </w:p>
    <w:p w14:paraId="7CDF88B8" w14:textId="196ADB0F"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B83C94">
        <w:rPr>
          <w:lang w:eastAsia="zh-CN"/>
        </w:rPr>
        <w:t xml:space="preserve">Not to have additional restrictions </w:t>
      </w:r>
      <w:r>
        <w:rPr>
          <w:lang w:eastAsia="zh-CN"/>
        </w:rPr>
        <w:t>on supported DMRS configurations</w:t>
      </w:r>
    </w:p>
    <w:p w14:paraId="268CFAD3" w14:textId="336282D3"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lastRenderedPageBreak/>
        <w:t>Option 2</w:t>
      </w:r>
      <w:r w:rsidRPr="00A11C1A">
        <w:rPr>
          <w:lang w:eastAsia="zh-CN"/>
        </w:rPr>
        <w:t xml:space="preserve">: </w:t>
      </w:r>
      <w:r>
        <w:rPr>
          <w:lang w:eastAsia="zh-CN"/>
        </w:rPr>
        <w:t>R</w:t>
      </w:r>
      <w:r w:rsidRPr="00DE7AFD">
        <w:rPr>
          <w:lang w:eastAsia="zh-CN"/>
        </w:rPr>
        <w:t>estrict R-ML for MU-MIMO to certain DMRS configuration and length or introduce UE capability on the supported DMRS configuration and lengths</w:t>
      </w:r>
    </w:p>
    <w:p w14:paraId="47E338B9" w14:textId="7303F023" w:rsidR="0086511C" w:rsidRDefault="0086511C" w:rsidP="0086511C">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eastAsia="zh-CN"/>
        </w:rPr>
      </w:pPr>
    </w:p>
    <w:p w14:paraId="44FFD3CB" w14:textId="7578563D" w:rsidR="0086511C" w:rsidRDefault="0086511C" w:rsidP="0086511C">
      <w:pPr>
        <w:ind w:right="150"/>
        <w:rPr>
          <w:b/>
          <w:bCs/>
          <w:sz w:val="21"/>
          <w:szCs w:val="21"/>
          <w:u w:val="single"/>
          <w:lang w:val="en-US" w:eastAsia="zh-CN"/>
        </w:rPr>
      </w:pPr>
      <w:r>
        <w:rPr>
          <w:b/>
          <w:bCs/>
          <w:sz w:val="21"/>
          <w:szCs w:val="21"/>
          <w:u w:val="single"/>
        </w:rPr>
        <w:t>Additional assumptions to the R-ML receiver</w:t>
      </w:r>
    </w:p>
    <w:p w14:paraId="7920743C" w14:textId="423F998E" w:rsidR="0086511C" w:rsidRPr="00716881" w:rsidRDefault="0086511C" w:rsidP="0086511C">
      <w:pPr>
        <w:pStyle w:val="af9"/>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716881">
        <w:rPr>
          <w:sz w:val="21"/>
          <w:szCs w:val="21"/>
        </w:rPr>
        <w:t>If the target UE does not support Rel-18 DMRS. It is up to UE implementation whether the UE will perform R-ML to the co-scheduled layers associate with the DMRS ports which are not included in the Rel-15 DMRS.</w:t>
      </w:r>
    </w:p>
    <w:p w14:paraId="1CF2BE5F" w14:textId="77777777" w:rsidR="0072670F" w:rsidRPr="0072670F" w:rsidRDefault="0072670F" w:rsidP="0072670F">
      <w:pPr>
        <w:overflowPunct/>
        <w:autoSpaceDE/>
        <w:autoSpaceDN/>
        <w:adjustRightInd/>
        <w:snapToGrid w:val="0"/>
        <w:spacing w:before="60" w:after="60"/>
        <w:textAlignment w:val="auto"/>
        <w:rPr>
          <w:rFonts w:eastAsiaTheme="minorEastAsia"/>
          <w:highlight w:val="yellow"/>
          <w:lang w:eastAsia="zh-CN"/>
        </w:rPr>
      </w:pPr>
    </w:p>
    <w:p w14:paraId="50114070" w14:textId="60226132" w:rsidR="0086511C" w:rsidRPr="0072670F" w:rsidRDefault="0072670F" w:rsidP="0072670F">
      <w:pPr>
        <w:pStyle w:val="3"/>
        <w:rPr>
          <w:sz w:val="20"/>
        </w:rPr>
      </w:pPr>
      <w:r w:rsidRPr="00A11C1A">
        <w:rPr>
          <w:sz w:val="20"/>
        </w:rPr>
        <w:t>Sub-topic 1-</w:t>
      </w:r>
      <w:r>
        <w:rPr>
          <w:sz w:val="20"/>
        </w:rPr>
        <w:t>3</w:t>
      </w:r>
      <w:r w:rsidRPr="00A11C1A">
        <w:rPr>
          <w:sz w:val="20"/>
        </w:rPr>
        <w:t xml:space="preserve"> Discussion on the required information</w:t>
      </w:r>
    </w:p>
    <w:p w14:paraId="6B354643" w14:textId="77777777" w:rsidR="00FF6383" w:rsidRDefault="00FF6383" w:rsidP="00FF6383">
      <w:pPr>
        <w:rPr>
          <w:b/>
          <w:u w:val="single"/>
          <w:lang w:eastAsia="ko-KR"/>
        </w:rPr>
      </w:pPr>
      <w:r w:rsidRPr="00A11C1A">
        <w:rPr>
          <w:b/>
          <w:u w:val="single"/>
          <w:lang w:eastAsia="ko-KR"/>
        </w:rPr>
        <w:t>Issue 1-</w:t>
      </w:r>
      <w:r>
        <w:rPr>
          <w:b/>
          <w:u w:val="single"/>
          <w:lang w:eastAsia="ko-KR"/>
        </w:rPr>
        <w:t>3</w:t>
      </w:r>
      <w:r w:rsidRPr="00A11C1A">
        <w:rPr>
          <w:b/>
          <w:u w:val="single"/>
          <w:lang w:eastAsia="ko-KR"/>
        </w:rPr>
        <w:t>-</w:t>
      </w:r>
      <w:r>
        <w:rPr>
          <w:b/>
          <w:u w:val="single"/>
          <w:lang w:eastAsia="ko-KR"/>
        </w:rPr>
        <w:t>1</w:t>
      </w:r>
      <w:r w:rsidRPr="00A11C1A">
        <w:rPr>
          <w:b/>
          <w:u w:val="single"/>
          <w:lang w:eastAsia="ko-KR"/>
        </w:rPr>
        <w:t xml:space="preserve">: </w:t>
      </w:r>
      <w:r w:rsidRPr="009D62A4">
        <w:rPr>
          <w:b/>
          <w:u w:val="single"/>
          <w:lang w:eastAsia="ko-KR"/>
        </w:rPr>
        <w:t>The DMRS port information for the co-scheduled UE</w:t>
      </w:r>
    </w:p>
    <w:p w14:paraId="4D8860A1" w14:textId="47E6E4D2"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w:t>
      </w:r>
      <w:r w:rsidR="00FF6383" w:rsidRPr="009D62A4">
        <w:rPr>
          <w:rFonts w:eastAsia="宋体"/>
          <w:lang w:eastAsia="zh-CN"/>
        </w:rPr>
        <w:t>additional RRC based assistant signalling</w:t>
      </w:r>
      <w:r w:rsidR="00FF6383" w:rsidRPr="00A11C1A">
        <w:rPr>
          <w:rFonts w:eastAsia="宋体"/>
          <w:lang w:eastAsia="zh-CN"/>
        </w:rPr>
        <w:t>:</w:t>
      </w:r>
    </w:p>
    <w:p w14:paraId="03EFD28A" w14:textId="23F04827"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D72696">
        <w:rPr>
          <w:lang w:eastAsia="zh-CN"/>
        </w:rPr>
        <w:t xml:space="preserve">No need to consider additional RRC </w:t>
      </w:r>
      <w:proofErr w:type="spellStart"/>
      <w:r w:rsidRPr="00D72696">
        <w:rPr>
          <w:lang w:eastAsia="zh-CN"/>
        </w:rPr>
        <w:t>signaling</w:t>
      </w:r>
      <w:proofErr w:type="spellEnd"/>
      <w:r w:rsidRPr="00D72696">
        <w:rPr>
          <w:lang w:eastAsia="zh-CN"/>
        </w:rPr>
        <w:t xml:space="preserve"> for DMRS port</w:t>
      </w:r>
    </w:p>
    <w:p w14:paraId="226CA7A4" w14:textId="540CC16E"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w:t>
      </w:r>
      <w:r w:rsidRPr="00DC2217">
        <w:rPr>
          <w:lang w:eastAsia="zh-CN"/>
        </w:rPr>
        <w:t xml:space="preserve">Introduce RRC </w:t>
      </w:r>
      <w:proofErr w:type="spellStart"/>
      <w:r w:rsidRPr="00DC2217">
        <w:rPr>
          <w:lang w:eastAsia="zh-CN"/>
        </w:rPr>
        <w:t>signaling</w:t>
      </w:r>
      <w:proofErr w:type="spellEnd"/>
      <w:r w:rsidRPr="00DC2217">
        <w:rPr>
          <w:lang w:eastAsia="zh-CN"/>
        </w:rPr>
        <w:t xml:space="preserve"> for upper bound on number of co-scheduled UE ports</w:t>
      </w:r>
    </w:p>
    <w:p w14:paraId="764B967F" w14:textId="7AA9BFC7" w:rsidR="00FF6383" w:rsidRPr="001510D7" w:rsidRDefault="00FF6383" w:rsidP="00770D9C">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hint="eastAsia"/>
          <w:lang w:eastAsia="zh-CN"/>
        </w:rPr>
        <w:t>O</w:t>
      </w:r>
      <w:r>
        <w:rPr>
          <w:lang w:eastAsia="zh-CN"/>
        </w:rPr>
        <w:t xml:space="preserve">ption 3: </w:t>
      </w:r>
      <w:r w:rsidRPr="00A832DE">
        <w:rPr>
          <w:lang w:eastAsia="zh-CN"/>
        </w:rPr>
        <w:t>Introduce RRC signalling to indicate whether there is UE with Rel-18 DMRS configuration in the whole cell existing</w:t>
      </w:r>
    </w:p>
    <w:p w14:paraId="1B84ABBD" w14:textId="77777777" w:rsidR="00FF6383" w:rsidRPr="001510D7" w:rsidRDefault="00FF6383" w:rsidP="00FF6383">
      <w:pPr>
        <w:widowControl w:val="0"/>
        <w:tabs>
          <w:tab w:val="left" w:pos="484"/>
          <w:tab w:val="left" w:pos="709"/>
          <w:tab w:val="left" w:pos="1440"/>
          <w:tab w:val="left" w:pos="1701"/>
        </w:tabs>
        <w:snapToGrid w:val="0"/>
        <w:spacing w:before="60" w:after="60"/>
        <w:rPr>
          <w:rFonts w:eastAsiaTheme="minorEastAsia"/>
          <w:lang w:eastAsia="zh-CN"/>
        </w:rPr>
      </w:pPr>
    </w:p>
    <w:p w14:paraId="4BBD1F84" w14:textId="2675CD6A" w:rsidR="00FF6383" w:rsidRDefault="00FF6383" w:rsidP="00FF6383">
      <w:pPr>
        <w:pStyle w:val="afe"/>
        <w:adjustRightInd w:val="0"/>
        <w:snapToGrid w:val="0"/>
        <w:rPr>
          <w:b/>
          <w:u w:val="single"/>
          <w:lang w:eastAsia="ko-KR"/>
        </w:rPr>
      </w:pPr>
      <w:r w:rsidRPr="00A11C1A">
        <w:rPr>
          <w:b/>
          <w:u w:val="single"/>
          <w:lang w:eastAsia="ko-KR"/>
        </w:rPr>
        <w:t>Issue 1-</w:t>
      </w:r>
      <w:r>
        <w:rPr>
          <w:b/>
          <w:u w:val="single"/>
          <w:lang w:eastAsia="ko-KR"/>
        </w:rPr>
        <w:t>3-</w:t>
      </w:r>
      <w:r w:rsidR="00AE21B5">
        <w:rPr>
          <w:b/>
          <w:u w:val="single"/>
          <w:lang w:eastAsia="ko-KR"/>
        </w:rPr>
        <w:t>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1DD25D0C" w14:textId="7ABB9602"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sidRPr="00A11C1A">
        <w:rPr>
          <w:rFonts w:eastAsia="宋体"/>
          <w:lang w:eastAsia="zh-CN"/>
        </w:rPr>
        <w:t>:</w:t>
      </w:r>
    </w:p>
    <w:p w14:paraId="2A48549A" w14:textId="576BE3F2" w:rsidR="00FF6383" w:rsidRPr="0011242F"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1: </w:t>
      </w:r>
      <w:r w:rsidRPr="00DC2217">
        <w:rPr>
          <w:lang w:eastAsia="zh-CN"/>
        </w:rPr>
        <w:t xml:space="preserve">Introduce default assumption for resource allocation type for co-UE same as </w:t>
      </w:r>
      <w:proofErr w:type="spellStart"/>
      <w:r w:rsidRPr="00DC2217">
        <w:rPr>
          <w:lang w:eastAsia="zh-CN"/>
        </w:rPr>
        <w:t>targe</w:t>
      </w:r>
      <w:proofErr w:type="spellEnd"/>
      <w:r w:rsidRPr="00DC2217">
        <w:rPr>
          <w:lang w:eastAsia="zh-CN"/>
        </w:rPr>
        <w:t xml:space="preserve"> UE.</w:t>
      </w:r>
      <w:r>
        <w:rPr>
          <w:lang w:eastAsia="zh-CN"/>
        </w:rPr>
        <w:t xml:space="preserve"> </w:t>
      </w:r>
      <w:r w:rsidRPr="00DC2217">
        <w:rPr>
          <w:lang w:eastAsia="zh-CN"/>
        </w:rPr>
        <w:t xml:space="preserve">Introduce dedicated RRC </w:t>
      </w:r>
      <w:proofErr w:type="spellStart"/>
      <w:r w:rsidRPr="00DC2217">
        <w:rPr>
          <w:lang w:eastAsia="zh-CN"/>
        </w:rPr>
        <w:t>signaling</w:t>
      </w:r>
      <w:proofErr w:type="spellEnd"/>
      <w:r w:rsidRPr="00DC2217">
        <w:rPr>
          <w:lang w:eastAsia="zh-CN"/>
        </w:rPr>
        <w:t xml:space="preserve"> to indicate if the default assumption is true or false</w:t>
      </w:r>
      <w:r>
        <w:rPr>
          <w:lang w:eastAsia="zh-CN"/>
        </w:rPr>
        <w:t xml:space="preserve"> </w:t>
      </w:r>
    </w:p>
    <w:p w14:paraId="33E2571C" w14:textId="6D95C20B"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Option 2: Not to have the assumption on the frequency domain resource allocation type for the co-scheduled UE</w:t>
      </w:r>
    </w:p>
    <w:p w14:paraId="6109F457"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55EF936F" w14:textId="2D5C9866" w:rsidR="00FF6383" w:rsidRPr="00770D9C" w:rsidRDefault="00FF6383" w:rsidP="00FF6383">
      <w:pPr>
        <w:rPr>
          <w:b/>
          <w:u w:val="single"/>
          <w:lang w:eastAsia="ko-KR"/>
        </w:rPr>
      </w:pPr>
      <w:r w:rsidRPr="00770D9C">
        <w:rPr>
          <w:b/>
          <w:u w:val="single"/>
          <w:lang w:eastAsia="ko-KR"/>
        </w:rPr>
        <w:t>Issue 1-3-</w:t>
      </w:r>
      <w:r w:rsidR="00770D9C">
        <w:rPr>
          <w:b/>
          <w:u w:val="single"/>
          <w:lang w:eastAsia="ko-KR"/>
        </w:rPr>
        <w:t>3</w:t>
      </w:r>
      <w:r w:rsidRPr="00770D9C">
        <w:rPr>
          <w:b/>
          <w:u w:val="single"/>
          <w:lang w:eastAsia="ko-KR"/>
        </w:rPr>
        <w:t>: Additional evaluation on modulation order blind detection</w:t>
      </w:r>
    </w:p>
    <w:p w14:paraId="14F9E294" w14:textId="2C5CA955" w:rsidR="00FF6383" w:rsidRPr="00770D9C"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770D9C">
        <w:rPr>
          <w:rFonts w:eastAsia="宋体" w:hint="eastAsia"/>
          <w:lang w:eastAsia="zh-CN"/>
        </w:rPr>
        <w:t>Candidate options</w:t>
      </w:r>
      <w:r w:rsidR="00FF6383" w:rsidRPr="00770D9C">
        <w:rPr>
          <w:rFonts w:eastAsia="宋体"/>
          <w:lang w:eastAsia="zh-CN"/>
        </w:rPr>
        <w:t xml:space="preserve"> on additional RAN4 default assumptions to assist modulation order blind detection:</w:t>
      </w:r>
    </w:p>
    <w:p w14:paraId="5175FB17" w14:textId="4734F2A0" w:rsidR="00FF6383" w:rsidRPr="00770D9C"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0D9C">
        <w:rPr>
          <w:lang w:eastAsia="zh-CN"/>
        </w:rPr>
        <w:t xml:space="preserve">Proposal 1: RAN4 to consider default assumption of only type 1 FDRA allocation of co-UEs, and Further evaluate if UE blind MO detection capability can be extended to include </w:t>
      </w:r>
    </w:p>
    <w:p w14:paraId="362E8B74" w14:textId="77777777" w:rsidR="00FF6383" w:rsidRPr="00770D9C"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 capable of blind MO detection with granularity of PRG =2/4</w:t>
      </w:r>
    </w:p>
    <w:p w14:paraId="32A8C2C6" w14:textId="77777777" w:rsidR="00FF6383" w:rsidRPr="00770D9C"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blind MO detection within each type 1 FDRA allocation.</w:t>
      </w:r>
    </w:p>
    <w:p w14:paraId="0F44F369" w14:textId="77777777" w:rsidR="00FF6383" w:rsidRPr="00770D9C"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single blind MO detection per layer.</w:t>
      </w:r>
    </w:p>
    <w:p w14:paraId="633AAF93" w14:textId="77777777" w:rsidR="00FF6383" w:rsidRPr="00770D9C"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only one blind MO detection across all layers in a slot.</w:t>
      </w:r>
    </w:p>
    <w:p w14:paraId="680691A5"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5F0E4AF8" w14:textId="544F4BE8" w:rsidR="00FF6383" w:rsidRDefault="00FF6383" w:rsidP="00FF6383">
      <w:pPr>
        <w:pStyle w:val="afe"/>
        <w:adjustRightInd w:val="0"/>
        <w:snapToGrid w:val="0"/>
        <w:rPr>
          <w:b/>
          <w:u w:val="single"/>
          <w:lang w:eastAsia="ko-KR"/>
        </w:rPr>
      </w:pPr>
      <w:r w:rsidRPr="00A11C1A">
        <w:rPr>
          <w:b/>
          <w:u w:val="single"/>
          <w:lang w:eastAsia="ko-KR"/>
        </w:rPr>
        <w:t>Issue 1-</w:t>
      </w:r>
      <w:r>
        <w:rPr>
          <w:b/>
          <w:u w:val="single"/>
          <w:lang w:eastAsia="ko-KR"/>
        </w:rPr>
        <w:t>3-</w:t>
      </w:r>
      <w:r w:rsidR="00770D9C">
        <w:rPr>
          <w:b/>
          <w:u w:val="single"/>
          <w:lang w:eastAsia="ko-KR"/>
        </w:rPr>
        <w:t>4</w:t>
      </w:r>
      <w:r w:rsidRPr="00A11C1A">
        <w:rPr>
          <w:b/>
          <w:u w:val="single"/>
          <w:lang w:eastAsia="ko-KR"/>
        </w:rPr>
        <w:t>:</w:t>
      </w:r>
      <w:r>
        <w:rPr>
          <w:b/>
          <w:u w:val="single"/>
          <w:lang w:eastAsia="ko-KR"/>
        </w:rPr>
        <w:t xml:space="preserve"> N</w:t>
      </w:r>
      <w:r w:rsidRPr="0040765E">
        <w:rPr>
          <w:b/>
          <w:u w:val="single"/>
          <w:lang w:eastAsia="ko-KR"/>
        </w:rPr>
        <w:t>ew MAC-CE command to assist DMRS port blind detection</w:t>
      </w:r>
    </w:p>
    <w:p w14:paraId="425EF8BD" w14:textId="10D69AB4"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sidRPr="00A11C1A">
        <w:rPr>
          <w:rFonts w:eastAsia="宋体"/>
          <w:lang w:eastAsia="zh-CN"/>
        </w:rPr>
        <w:t>:</w:t>
      </w:r>
    </w:p>
    <w:p w14:paraId="50795309" w14:textId="4116418B"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1: </w:t>
      </w:r>
      <w:r>
        <w:rPr>
          <w:lang w:eastAsia="zh-CN"/>
        </w:rPr>
        <w:t xml:space="preserve">Introduce the following </w:t>
      </w:r>
      <w:r w:rsidRPr="0040765E">
        <w:rPr>
          <w:lang w:eastAsia="zh-CN"/>
        </w:rPr>
        <w:t>new MAC-CE command to assist DMRS port blind detection</w:t>
      </w:r>
    </w:p>
    <w:tbl>
      <w:tblPr>
        <w:tblStyle w:val="af6"/>
        <w:tblW w:w="0" w:type="auto"/>
        <w:jc w:val="center"/>
        <w:tblLook w:val="04A0" w:firstRow="1" w:lastRow="0" w:firstColumn="1" w:lastColumn="0" w:noHBand="0" w:noVBand="1"/>
      </w:tblPr>
      <w:tblGrid>
        <w:gridCol w:w="2864"/>
        <w:gridCol w:w="4932"/>
      </w:tblGrid>
      <w:tr w:rsidR="00FF6383" w:rsidRPr="00320A50" w14:paraId="1B645970" w14:textId="77777777" w:rsidTr="004B42FD">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59735B15" w14:textId="77777777" w:rsidR="00FF6383" w:rsidRPr="00320A50" w:rsidRDefault="00FF6383" w:rsidP="004B42FD">
            <w:pPr>
              <w:rPr>
                <w:rFonts w:eastAsia="宋体"/>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397A142A" w14:textId="77777777" w:rsidR="00FF6383" w:rsidRPr="00320A50" w:rsidRDefault="00FF6383" w:rsidP="004B42FD">
            <w:pPr>
              <w:jc w:val="center"/>
              <w:rPr>
                <w:color w:val="000000"/>
              </w:rPr>
            </w:pPr>
            <w:r>
              <w:rPr>
                <w:b/>
                <w:bCs/>
                <w:color w:val="000000"/>
              </w:rPr>
              <w:t xml:space="preserve"> C</w:t>
            </w:r>
            <w:r w:rsidRPr="00F34B49">
              <w:rPr>
                <w:b/>
                <w:bCs/>
                <w:color w:val="000000"/>
              </w:rPr>
              <w:t>ontent</w:t>
            </w:r>
          </w:p>
        </w:tc>
      </w:tr>
      <w:tr w:rsidR="00FF6383" w:rsidRPr="00F34B49" w14:paraId="01E756FE" w14:textId="77777777" w:rsidTr="004B42FD">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73C7F0C8" w14:textId="77777777" w:rsidR="00FF6383" w:rsidRPr="00F34B49" w:rsidRDefault="00FF6383" w:rsidP="004B42FD">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586D135A" w14:textId="77777777" w:rsidR="00FF6383" w:rsidRDefault="00FF6383" w:rsidP="004B42FD">
            <w:r w:rsidRPr="00445CB0">
              <w:rPr>
                <w:b/>
              </w:rPr>
              <w:t>1 bit:</w:t>
            </w:r>
            <w:r w:rsidRPr="00F34B49">
              <w:t xml:space="preserve"> Target UE apply joint signal power detection across multiple PRBs/PRGs with respect to one DMRS port</w:t>
            </w:r>
            <w:r>
              <w:t>;</w:t>
            </w:r>
          </w:p>
          <w:p w14:paraId="6B8C56B5" w14:textId="77777777" w:rsidR="00FF6383" w:rsidRPr="00F34B49" w:rsidRDefault="00FF6383" w:rsidP="004B42FD">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xml:space="preserve">. 2~16 </w:t>
            </w:r>
            <w:proofErr w:type="spellStart"/>
            <w:r>
              <w:t>ms</w:t>
            </w:r>
            <w:proofErr w:type="spellEnd"/>
          </w:p>
        </w:tc>
      </w:tr>
    </w:tbl>
    <w:p w14:paraId="7EF0E7E8" w14:textId="2EF001CF" w:rsidR="00FF6383" w:rsidRDefault="00FF6383" w:rsidP="00FF6383"/>
    <w:p w14:paraId="451CC633" w14:textId="77777777" w:rsidR="00FF6383" w:rsidRPr="00685066" w:rsidRDefault="00FF6383" w:rsidP="00FF6383">
      <w:pPr>
        <w:pStyle w:val="3"/>
        <w:numPr>
          <w:ilvl w:val="2"/>
          <w:numId w:val="0"/>
        </w:numPr>
        <w:overflowPunct/>
        <w:autoSpaceDE/>
        <w:autoSpaceDN/>
        <w:adjustRightInd/>
        <w:ind w:left="720" w:hanging="720"/>
        <w:textAlignment w:val="auto"/>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685066">
        <w:rPr>
          <w:sz w:val="24"/>
          <w:szCs w:val="16"/>
        </w:rPr>
        <w:t xml:space="preserve">UE capability </w:t>
      </w:r>
      <w:r>
        <w:rPr>
          <w:sz w:val="24"/>
          <w:szCs w:val="16"/>
        </w:rPr>
        <w:t xml:space="preserve">aspects </w:t>
      </w:r>
    </w:p>
    <w:p w14:paraId="43EEA1BD" w14:textId="66EA5F58" w:rsidR="00FF6383" w:rsidRPr="00FF6383" w:rsidRDefault="00FF6383" w:rsidP="00FF6383">
      <w:pPr>
        <w:snapToGrid w:val="0"/>
        <w:spacing w:before="60" w:after="60"/>
        <w:rPr>
          <w:rFonts w:eastAsia="Malgun Gothic"/>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1</w:t>
      </w:r>
      <w:r w:rsidRPr="00A11C1A">
        <w:rPr>
          <w:b/>
          <w:u w:val="single"/>
          <w:lang w:eastAsia="ko-KR"/>
        </w:rPr>
        <w:t>: Capability signalling for advanced receiver for MU-MIMO</w:t>
      </w:r>
    </w:p>
    <w:p w14:paraId="539CA5C4" w14:textId="3B8CEE64" w:rsidR="00FF6383" w:rsidRPr="00FF6383" w:rsidRDefault="00FF6383" w:rsidP="00FF6383">
      <w:pPr>
        <w:pStyle w:val="af9"/>
        <w:numPr>
          <w:ilvl w:val="0"/>
          <w:numId w:val="2"/>
        </w:numPr>
        <w:overflowPunct/>
        <w:autoSpaceDE/>
        <w:autoSpaceDN/>
        <w:adjustRightInd/>
        <w:snapToGrid w:val="0"/>
        <w:spacing w:before="60" w:after="60"/>
        <w:ind w:left="284" w:firstLineChars="0" w:hanging="284"/>
        <w:textAlignment w:val="auto"/>
        <w:rPr>
          <w:lang w:eastAsia="zh-CN"/>
        </w:rPr>
      </w:pPr>
      <w:r>
        <w:rPr>
          <w:lang w:eastAsia="zh-CN"/>
        </w:rPr>
        <w:t xml:space="preserve">UE </w:t>
      </w:r>
      <w:r w:rsidRPr="00FF6383">
        <w:rPr>
          <w:rFonts w:eastAsia="宋体"/>
          <w:lang w:eastAsia="zh-CN"/>
        </w:rPr>
        <w:t>advanced</w:t>
      </w:r>
      <w:r>
        <w:rPr>
          <w:lang w:eastAsia="zh-CN"/>
        </w:rPr>
        <w:t xml:space="preserve"> receiver </w:t>
      </w:r>
      <w:r w:rsidRPr="00513192">
        <w:rPr>
          <w:lang w:eastAsia="zh-CN"/>
        </w:rPr>
        <w:t>to cancel inter-user interference for MU-MIMO</w:t>
      </w:r>
      <w:r>
        <w:rPr>
          <w:lang w:eastAsia="zh-CN"/>
        </w:rPr>
        <w:t xml:space="preserve"> is an optional feature with UE capability signalling</w:t>
      </w:r>
    </w:p>
    <w:p w14:paraId="7ABFB26C" w14:textId="6D69D8A0"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w:t>
      </w:r>
      <w:r w:rsidR="00FF6383" w:rsidRPr="00445CDC">
        <w:rPr>
          <w:rFonts w:eastAsia="宋体"/>
          <w:lang w:eastAsia="zh-CN"/>
        </w:rPr>
        <w:t xml:space="preserve">capability definition </w:t>
      </w:r>
      <w:r w:rsidR="00FF6383">
        <w:rPr>
          <w:rFonts w:eastAsia="宋体"/>
          <w:lang w:eastAsia="zh-CN"/>
        </w:rPr>
        <w:t xml:space="preserve">for </w:t>
      </w:r>
      <w:r w:rsidR="00FF6383" w:rsidRPr="00445CDC">
        <w:rPr>
          <w:rFonts w:eastAsia="宋体"/>
          <w:lang w:eastAsia="zh-CN"/>
        </w:rPr>
        <w:t>R-ML with modulation order blind detection</w:t>
      </w:r>
      <w:r w:rsidR="00FF6383" w:rsidRPr="00A11C1A">
        <w:rPr>
          <w:rFonts w:eastAsia="宋体"/>
          <w:lang w:eastAsia="zh-CN"/>
        </w:rPr>
        <w:t>:</w:t>
      </w:r>
    </w:p>
    <w:p w14:paraId="5C679F09" w14:textId="77777777" w:rsidR="00A337CE" w:rsidRDefault="00FF6383" w:rsidP="00A337CE">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E4691">
        <w:rPr>
          <w:rFonts w:eastAsia="等线" w:hint="eastAsia"/>
          <w:lang w:val="en-US" w:eastAsia="zh-CN"/>
        </w:rPr>
        <w:t>O</w:t>
      </w:r>
      <w:r w:rsidRPr="005E4691">
        <w:rPr>
          <w:rFonts w:eastAsia="等线"/>
          <w:lang w:val="en-US" w:eastAsia="zh-CN"/>
        </w:rPr>
        <w:t>ption 1: Blind modulation order detection is based on UE capability signaling</w:t>
      </w:r>
    </w:p>
    <w:p w14:paraId="7F05EAC6" w14:textId="08450F46" w:rsidR="00FF6383" w:rsidRPr="005E4691" w:rsidRDefault="00FF6383" w:rsidP="00A337CE">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sidRPr="005E4691">
        <w:rPr>
          <w:rFonts w:eastAsia="等线" w:hint="eastAsia"/>
          <w:lang w:val="en-US" w:eastAsia="zh-CN"/>
        </w:rPr>
        <w:t>O</w:t>
      </w:r>
      <w:r w:rsidRPr="005E4691">
        <w:rPr>
          <w:rFonts w:eastAsia="等线"/>
          <w:lang w:val="en-US" w:eastAsia="zh-CN"/>
        </w:rPr>
        <w:t>ption 1A: Define different capability in the scenarios indicated by DCI index 6 and 7 respectively</w:t>
      </w:r>
    </w:p>
    <w:p w14:paraId="210CB9C0" w14:textId="21AEDB7D" w:rsidR="00FF6383" w:rsidRPr="00F54BBF"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Pr>
          <w:rFonts w:eastAsia="等线" w:hint="eastAsia"/>
          <w:lang w:val="en-US" w:eastAsia="zh-CN"/>
        </w:rPr>
        <w:t>O</w:t>
      </w:r>
      <w:r>
        <w:rPr>
          <w:rFonts w:eastAsia="等线"/>
          <w:lang w:val="en-US" w:eastAsia="zh-CN"/>
        </w:rPr>
        <w:t>ption 1B:</w:t>
      </w:r>
      <w:r w:rsidRPr="00AF7A32">
        <w:t xml:space="preserve"> </w:t>
      </w:r>
      <w:r>
        <w:rPr>
          <w:rFonts w:eastAsia="等线"/>
          <w:lang w:val="en-US" w:eastAsia="zh-CN"/>
        </w:rPr>
        <w:t>I</w:t>
      </w:r>
      <w:r w:rsidRPr="00AF7A32">
        <w:rPr>
          <w:rFonts w:eastAsia="等线"/>
          <w:lang w:val="en-US" w:eastAsia="zh-CN"/>
        </w:rPr>
        <w:t>ntroduce 3 level UE capabilities</w:t>
      </w:r>
      <w:r>
        <w:rPr>
          <w:rFonts w:eastAsia="等线"/>
          <w:lang w:val="en-US" w:eastAsia="zh-CN"/>
        </w:rPr>
        <w:t xml:space="preserve">: 1) </w:t>
      </w:r>
      <w:r w:rsidRPr="007B7205">
        <w:rPr>
          <w:lang w:eastAsia="zh-CN"/>
        </w:rPr>
        <w:t>Low-end UE</w:t>
      </w:r>
      <w:r>
        <w:rPr>
          <w:lang w:eastAsia="zh-CN"/>
        </w:rPr>
        <w:t>: Support DCI 0-5; 2) Medium-end UE supporting DCI 0-6; 3) High-end UE supporting DCI 0-7</w:t>
      </w:r>
    </w:p>
    <w:p w14:paraId="003EAC22" w14:textId="4C271929"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A11C1A">
        <w:rPr>
          <w:rFonts w:eastAsia="等线" w:hint="eastAsia"/>
          <w:lang w:val="en-US" w:eastAsia="zh-CN"/>
        </w:rPr>
        <w:t>O</w:t>
      </w:r>
      <w:r w:rsidRPr="00A11C1A">
        <w:rPr>
          <w:rFonts w:eastAsia="等线"/>
          <w:lang w:val="en-US" w:eastAsia="zh-CN"/>
        </w:rPr>
        <w:t xml:space="preserve">ption </w:t>
      </w:r>
      <w:r>
        <w:rPr>
          <w:rFonts w:eastAsia="等线"/>
          <w:lang w:val="en-US" w:eastAsia="zh-CN"/>
        </w:rPr>
        <w:t>2</w:t>
      </w:r>
      <w:r w:rsidRPr="00A11C1A">
        <w:rPr>
          <w:rFonts w:eastAsia="等线"/>
          <w:lang w:val="en-US" w:eastAsia="zh-CN"/>
        </w:rPr>
        <w:t xml:space="preserve">: </w:t>
      </w:r>
      <w:r>
        <w:rPr>
          <w:rFonts w:eastAsia="等线"/>
          <w:lang w:val="en-US" w:eastAsia="zh-CN"/>
        </w:rPr>
        <w:t>B</w:t>
      </w:r>
      <w:r w:rsidRPr="00A2022D">
        <w:rPr>
          <w:rFonts w:eastAsia="等线"/>
          <w:lang w:val="en-US" w:eastAsia="zh-CN"/>
        </w:rPr>
        <w:t xml:space="preserve">lind modulation </w:t>
      </w:r>
      <w:r>
        <w:rPr>
          <w:rFonts w:eastAsia="等线"/>
          <w:lang w:val="en-US" w:eastAsia="zh-CN"/>
        </w:rPr>
        <w:t xml:space="preserve">order </w:t>
      </w:r>
      <w:r w:rsidRPr="00A2022D">
        <w:rPr>
          <w:rFonts w:eastAsia="等线"/>
          <w:lang w:val="en-US" w:eastAsia="zh-CN"/>
        </w:rPr>
        <w:t>detection is based on UE declaration</w:t>
      </w:r>
    </w:p>
    <w:p w14:paraId="7F5E3C5C" w14:textId="256B3DFA" w:rsidR="00FF6383"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lastRenderedPageBreak/>
        <w:t>Candidate options</w:t>
      </w:r>
      <w:r w:rsidR="00FF6383">
        <w:rPr>
          <w:rFonts w:eastAsia="宋体"/>
          <w:lang w:eastAsia="zh-CN"/>
        </w:rPr>
        <w:t xml:space="preserve"> on </w:t>
      </w:r>
      <w:r w:rsidR="00FF6383" w:rsidRPr="00445CDC">
        <w:rPr>
          <w:rFonts w:eastAsia="宋体"/>
          <w:lang w:eastAsia="zh-CN"/>
        </w:rPr>
        <w:t xml:space="preserve">capability definition </w:t>
      </w:r>
      <w:r w:rsidR="00FF6383">
        <w:rPr>
          <w:rFonts w:eastAsia="宋体"/>
          <w:lang w:eastAsia="zh-CN"/>
        </w:rPr>
        <w:t xml:space="preserve">for </w:t>
      </w:r>
      <w:r w:rsidR="00FF6383" w:rsidRPr="00445CDC">
        <w:rPr>
          <w:rFonts w:eastAsia="宋体"/>
          <w:lang w:eastAsia="zh-CN"/>
        </w:rPr>
        <w:t>Maximum number of layers</w:t>
      </w:r>
      <w:r w:rsidR="00FF6383">
        <w:rPr>
          <w:rFonts w:eastAsia="宋体"/>
          <w:lang w:eastAsia="zh-CN"/>
        </w:rPr>
        <w:t>:</w:t>
      </w:r>
    </w:p>
    <w:p w14:paraId="5D3E9579" w14:textId="115E0B4F" w:rsidR="00FF6383" w:rsidRPr="00D01A80"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Introduce UE capability for Maximum number of layers of co-UE or total number of layers for joint detection</w:t>
      </w:r>
    </w:p>
    <w:p w14:paraId="44F93B84" w14:textId="5FE492D7"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286D1AC2" w14:textId="5EE22456" w:rsidR="00FF6383" w:rsidRPr="00B51C62"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Pr>
          <w:rFonts w:eastAsia="等线"/>
          <w:lang w:val="en-US" w:eastAsia="zh-CN"/>
        </w:rPr>
        <w:t>Option 2A: T</w:t>
      </w:r>
      <w:r w:rsidRPr="00B51C62">
        <w:rPr>
          <w:rFonts w:eastAsia="等线"/>
          <w:lang w:val="en-US" w:eastAsia="zh-CN"/>
        </w:rPr>
        <w:t xml:space="preserve">he maximum number of layers of co-UE can be derived by subtracting the scheduled MIMO layers for the target UE from </w:t>
      </w:r>
      <w:proofErr w:type="spellStart"/>
      <w:r w:rsidRPr="00D01A80">
        <w:rPr>
          <w:rFonts w:eastAsia="等线"/>
          <w:i/>
          <w:lang w:val="en-US" w:eastAsia="zh-CN"/>
        </w:rPr>
        <w:t>maxNumberMIMO-LayersPDSCH</w:t>
      </w:r>
      <w:proofErr w:type="spellEnd"/>
    </w:p>
    <w:p w14:paraId="7CA85C37" w14:textId="01899C9A" w:rsidR="00FF6383" w:rsidRPr="000569CE"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w:t>
      </w:r>
      <w:r w:rsidR="00FF6383" w:rsidRPr="00445CDC">
        <w:rPr>
          <w:rFonts w:eastAsia="宋体"/>
          <w:lang w:eastAsia="zh-CN"/>
        </w:rPr>
        <w:t xml:space="preserve">capability definition </w:t>
      </w:r>
      <w:r w:rsidR="00FF6383">
        <w:rPr>
          <w:rFonts w:eastAsia="宋体"/>
          <w:lang w:eastAsia="zh-CN"/>
        </w:rPr>
        <w:t xml:space="preserve">for </w:t>
      </w:r>
      <w:r w:rsidR="00FF6383" w:rsidRPr="00445CDC">
        <w:rPr>
          <w:rFonts w:eastAsia="宋体"/>
          <w:lang w:eastAsia="zh-CN"/>
        </w:rPr>
        <w:t>Maximum number of DMRS ports</w:t>
      </w:r>
      <w:r w:rsidR="00FF6383" w:rsidRPr="00A11C1A">
        <w:rPr>
          <w:rFonts w:eastAsia="宋体"/>
          <w:lang w:eastAsia="zh-CN"/>
        </w:rPr>
        <w:t>:</w:t>
      </w:r>
    </w:p>
    <w:p w14:paraId="61E69EB8" w14:textId="2498D61A" w:rsidR="00FF6383" w:rsidRPr="009E0306"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 xml:space="preserve">Introduce UE capability </w:t>
      </w:r>
      <w:r>
        <w:t xml:space="preserve">signalling </w:t>
      </w:r>
      <w:r w:rsidRPr="009E0306">
        <w:t>for maximum DMRS ports to be detected</w:t>
      </w:r>
    </w:p>
    <w:p w14:paraId="6763D2AE" w14:textId="39CB059F" w:rsidR="00FF6383" w:rsidRPr="00B51C62"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7B96553E" w14:textId="75F7FDC3" w:rsidR="00FF6383" w:rsidRPr="000569CE"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w:t>
      </w:r>
      <w:r w:rsidR="00FF6383" w:rsidRPr="00445CDC">
        <w:rPr>
          <w:rFonts w:eastAsia="宋体"/>
          <w:lang w:eastAsia="zh-CN"/>
        </w:rPr>
        <w:t xml:space="preserve">capability definition </w:t>
      </w:r>
      <w:r w:rsidR="00FF6383">
        <w:rPr>
          <w:rFonts w:eastAsia="宋体"/>
          <w:lang w:eastAsia="zh-CN"/>
        </w:rPr>
        <w:t xml:space="preserve">for </w:t>
      </w:r>
      <w:r w:rsidR="00FF6383" w:rsidRPr="00445CDC">
        <w:rPr>
          <w:rFonts w:eastAsia="宋体"/>
          <w:lang w:eastAsia="zh-CN"/>
        </w:rPr>
        <w:t>Maximum modulation orders</w:t>
      </w:r>
      <w:r w:rsidR="00FF6383">
        <w:rPr>
          <w:rFonts w:eastAsia="宋体"/>
          <w:lang w:eastAsia="zh-CN"/>
        </w:rPr>
        <w:t xml:space="preserve"> </w:t>
      </w:r>
      <w:r w:rsidR="00FF6383" w:rsidRPr="00B51C62">
        <w:rPr>
          <w:rFonts w:eastAsia="宋体"/>
          <w:lang w:eastAsia="zh-CN"/>
        </w:rPr>
        <w:t>of interfering DMRS ports supported</w:t>
      </w:r>
      <w:r w:rsidR="00FF6383" w:rsidRPr="00A11C1A">
        <w:rPr>
          <w:rFonts w:eastAsia="宋体"/>
          <w:lang w:eastAsia="zh-CN"/>
        </w:rPr>
        <w:t>:</w:t>
      </w:r>
    </w:p>
    <w:p w14:paraId="51512B47" w14:textId="3CA37310"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B51C62">
        <w:rPr>
          <w:rFonts w:eastAsia="等线"/>
          <w:lang w:val="en-US" w:eastAsia="zh-CN"/>
        </w:rPr>
        <w:t>UE capability signaling to inform network of the maximum modulation orders of interfering DMRS port supported</w:t>
      </w:r>
    </w:p>
    <w:p w14:paraId="31F61118" w14:textId="0F37196F"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w:t>
      </w:r>
      <w:r w:rsidR="00770D9C">
        <w:rPr>
          <w:rFonts w:eastAsia="等线"/>
          <w:lang w:val="en-US" w:eastAsia="zh-CN"/>
        </w:rPr>
        <w:t>n</w:t>
      </w:r>
    </w:p>
    <w:p w14:paraId="65D8EF21" w14:textId="77777777" w:rsidR="00FF6383" w:rsidRDefault="00FF6383" w:rsidP="00FF6383">
      <w:pPr>
        <w:rPr>
          <w:color w:val="0070C0"/>
          <w:lang w:eastAsia="zh-CN"/>
        </w:rPr>
      </w:pPr>
    </w:p>
    <w:p w14:paraId="4E5AB00F" w14:textId="77777777" w:rsidR="00FF6383" w:rsidRDefault="00FF6383" w:rsidP="00FF6383">
      <w:pPr>
        <w:snapToGrid w:val="0"/>
        <w:spacing w:before="60" w:after="60"/>
        <w:rPr>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2</w:t>
      </w:r>
      <w:r w:rsidRPr="00A11C1A">
        <w:rPr>
          <w:b/>
          <w:u w:val="single"/>
          <w:lang w:eastAsia="ko-KR"/>
        </w:rPr>
        <w:t>:</w:t>
      </w:r>
      <w:r w:rsidRPr="00573284">
        <w:t xml:space="preserve"> </w:t>
      </w:r>
      <w:r w:rsidRPr="00573284">
        <w:rPr>
          <w:b/>
          <w:u w:val="single"/>
          <w:lang w:eastAsia="ko-KR"/>
        </w:rPr>
        <w:t>Capability granularity and details for the R-ML capability signalling</w:t>
      </w:r>
    </w:p>
    <w:p w14:paraId="47E28B91" w14:textId="5E89667E"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59112220" w14:textId="1914C03A"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lang w:val="en-US" w:eastAsia="zh-CN"/>
        </w:rPr>
        <w:t>Option</w:t>
      </w:r>
      <w:r w:rsidRPr="00A11C1A">
        <w:rPr>
          <w:rFonts w:eastAsia="等线"/>
          <w:lang w:val="en-US" w:eastAsia="zh-CN"/>
        </w:rPr>
        <w:t xml:space="preserve"> 1: </w:t>
      </w:r>
      <w:r>
        <w:rPr>
          <w:rFonts w:eastAsia="等线"/>
          <w:lang w:val="en-US" w:eastAsia="zh-CN"/>
        </w:rPr>
        <w:t>A</w:t>
      </w:r>
      <w:r w:rsidRPr="00573284">
        <w:rPr>
          <w:rFonts w:eastAsia="等线"/>
          <w:lang w:val="en-US" w:eastAsia="zh-CN"/>
        </w:rPr>
        <w:t>lign with the Rel-17 MMSE-IRC for MU-MIMO, i.e., per UE, no FDD/TDD difference, FR1 only</w:t>
      </w:r>
    </w:p>
    <w:p w14:paraId="02C3FC33" w14:textId="7A2028F7" w:rsidR="00FF6383" w:rsidRPr="00A11C1A"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lang w:val="en-US" w:eastAsia="zh-CN"/>
        </w:rPr>
        <w:t>Option 2:</w:t>
      </w:r>
      <w:r w:rsidRPr="009E0306">
        <w:t xml:space="preserve"> </w:t>
      </w:r>
      <w:r w:rsidRPr="009E0306">
        <w:rPr>
          <w:rFonts w:eastAsia="等线"/>
          <w:lang w:val="en-US" w:eastAsia="zh-CN"/>
        </w:rPr>
        <w:t>Introduce per CC per band per band combination (Per-FSPC) UE capability</w:t>
      </w:r>
    </w:p>
    <w:p w14:paraId="48822D9D" w14:textId="6E819423" w:rsidR="00FF6383" w:rsidRDefault="00FF6383" w:rsidP="00FF6383"/>
    <w:p w14:paraId="7BB03509" w14:textId="52EA516C" w:rsidR="00FF6383" w:rsidRDefault="00FF6383" w:rsidP="00FF6383">
      <w:pPr>
        <w:pStyle w:val="1"/>
        <w:rPr>
          <w:sz w:val="32"/>
          <w:szCs w:val="18"/>
        </w:rPr>
      </w:pPr>
      <w:r>
        <w:rPr>
          <w:sz w:val="32"/>
          <w:szCs w:val="18"/>
        </w:rPr>
        <w:t xml:space="preserve">&lt;Topic #2: </w:t>
      </w:r>
      <w:r w:rsidRPr="00FF6383">
        <w:rPr>
          <w:sz w:val="32"/>
          <w:szCs w:val="18"/>
        </w:rPr>
        <w:t xml:space="preserve">Test parameters and simulation results </w:t>
      </w:r>
      <w:r>
        <w:rPr>
          <w:sz w:val="32"/>
          <w:szCs w:val="18"/>
        </w:rPr>
        <w:t>&gt;</w:t>
      </w:r>
    </w:p>
    <w:p w14:paraId="04933030" w14:textId="77777777" w:rsidR="00FF6383" w:rsidRPr="00A11C1A" w:rsidRDefault="00FF6383" w:rsidP="00FF6383">
      <w:pPr>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est cases for scenarios where R-ML receiver is not applicable</w:t>
      </w:r>
    </w:p>
    <w:p w14:paraId="69AEA152" w14:textId="162891D3"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6B6FA545" w14:textId="1DAE726C"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9E0306">
        <w:rPr>
          <w:lang w:eastAsia="zh-CN"/>
        </w:rPr>
        <w:t>Do not introduce test cases for scenarios where R-ML receiver is not applicable</w:t>
      </w:r>
    </w:p>
    <w:p w14:paraId="19B3BED5" w14:textId="579BF7E6"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eastAsiaTheme="minorEastAsia" w:hint="eastAsia"/>
          <w:lang w:eastAsia="zh-CN"/>
        </w:rPr>
        <w:t>O</w:t>
      </w:r>
      <w:r>
        <w:rPr>
          <w:rFonts w:eastAsiaTheme="minorEastAsia"/>
          <w:lang w:eastAsia="zh-CN"/>
        </w:rPr>
        <w:t>ther options are not precluded</w:t>
      </w:r>
    </w:p>
    <w:p w14:paraId="62079350" w14:textId="77777777" w:rsidR="00FF6383" w:rsidRDefault="00FF6383" w:rsidP="00FF6383">
      <w:pPr>
        <w:snapToGrid w:val="0"/>
        <w:spacing w:before="60" w:after="60"/>
        <w:rPr>
          <w:b/>
          <w:u w:val="single"/>
        </w:rPr>
      </w:pPr>
    </w:p>
    <w:p w14:paraId="57AB6204" w14:textId="77777777" w:rsidR="00FF6383" w:rsidRDefault="00FF6383" w:rsidP="00FF6383">
      <w:pPr>
        <w:snapToGrid w:val="0"/>
        <w:spacing w:before="60" w:after="60"/>
        <w:rPr>
          <w:b/>
          <w:u w:val="single"/>
        </w:rPr>
      </w:pPr>
      <w:r w:rsidRPr="00A11C1A">
        <w:rPr>
          <w:b/>
          <w:u w:val="single"/>
        </w:rPr>
        <w:t>Issue 2-</w:t>
      </w:r>
      <w:r>
        <w:rPr>
          <w:b/>
          <w:u w:val="single"/>
        </w:rPr>
        <w:t>2</w:t>
      </w:r>
      <w:r w:rsidRPr="00A11C1A">
        <w:rPr>
          <w:b/>
          <w:u w:val="single"/>
        </w:rPr>
        <w:t xml:space="preserve">: </w:t>
      </w:r>
      <w:r w:rsidRPr="0030186A">
        <w:rPr>
          <w:b/>
          <w:u w:val="single"/>
        </w:rPr>
        <w:t>Test scope</w:t>
      </w:r>
    </w:p>
    <w:p w14:paraId="49E5D9D6" w14:textId="4C6A2AF1" w:rsidR="00FF6383" w:rsidRPr="00A11C1A" w:rsidRDefault="00FF6383" w:rsidP="00FF6383">
      <w:pPr>
        <w:pStyle w:val="af9"/>
        <w:numPr>
          <w:ilvl w:val="0"/>
          <w:numId w:val="2"/>
        </w:numPr>
        <w:overflowPunct/>
        <w:autoSpaceDE/>
        <w:autoSpaceDN/>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11E2B798" w14:textId="05C46DDB" w:rsidR="00FF6383" w:rsidRPr="00A11C1A" w:rsidRDefault="00FF6383" w:rsidP="00FF6383">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1: </w:t>
      </w:r>
      <w:r w:rsidRPr="0030186A">
        <w:rPr>
          <w:lang w:eastAsia="zh-CN"/>
        </w:rPr>
        <w:t>Reuse the same test scope for Rel-17 MMSE-IRC for MU-MIMO</w:t>
      </w:r>
    </w:p>
    <w:p w14:paraId="41A9F552" w14:textId="77777777" w:rsidR="00FF6383" w:rsidRDefault="00FF6383" w:rsidP="00FF6383">
      <w:pPr>
        <w:pStyle w:val="af9"/>
        <w:numPr>
          <w:ilvl w:val="0"/>
          <w:numId w:val="13"/>
        </w:numPr>
        <w:snapToGrid w:val="0"/>
        <w:spacing w:after="120"/>
        <w:ind w:firstLineChars="0"/>
        <w:rPr>
          <w:lang w:eastAsia="zh-CN"/>
        </w:rPr>
      </w:pPr>
      <w:r>
        <w:rPr>
          <w:lang w:eastAsia="zh-CN"/>
        </w:rPr>
        <w:t>Both FDD 15kHz SCS with 10MHz CHBW and TDD 30kHz SCS with 40MHz CHBW</w:t>
      </w:r>
    </w:p>
    <w:p w14:paraId="30351FFC" w14:textId="77777777" w:rsidR="00FF6383" w:rsidRPr="00445CDC"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445CDC">
        <w:rPr>
          <w:rFonts w:eastAsiaTheme="minorEastAsia"/>
          <w:lang w:val="x-none"/>
        </w:rPr>
        <w:t>2Tx-2Rx with rank 1 for both target and co-scheduled UE on each PRB.</w:t>
      </w:r>
    </w:p>
    <w:p w14:paraId="0118CE2F" w14:textId="77777777" w:rsidR="00FF6383" w:rsidRPr="00445CDC"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val="x-none"/>
        </w:rPr>
      </w:pPr>
      <w:r w:rsidRPr="00445CDC">
        <w:rPr>
          <w:rFonts w:eastAsiaTheme="minorEastAsia"/>
          <w:lang w:val="x-none"/>
        </w:rPr>
        <w:t>2Tx-4Rx with rank 1 for both target and co-scheduled UE on each PRB.</w:t>
      </w:r>
    </w:p>
    <w:p w14:paraId="2FAA8710" w14:textId="77777777" w:rsidR="00FF6383" w:rsidRPr="00445CDC" w:rsidRDefault="00FF6383" w:rsidP="00FF6383">
      <w:pPr>
        <w:pStyle w:val="af9"/>
        <w:numPr>
          <w:ilvl w:val="0"/>
          <w:numId w:val="13"/>
        </w:numPr>
        <w:overflowPunct/>
        <w:autoSpaceDE/>
        <w:autoSpaceDN/>
        <w:snapToGrid w:val="0"/>
        <w:spacing w:after="120"/>
        <w:ind w:firstLineChars="0"/>
        <w:textAlignment w:val="auto"/>
        <w:rPr>
          <w:lang w:eastAsia="zh-CN"/>
        </w:rPr>
      </w:pPr>
      <w:r w:rsidRPr="00445CDC">
        <w:rPr>
          <w:rFonts w:eastAsiaTheme="minorEastAsia"/>
          <w:lang w:val="x-none"/>
        </w:rPr>
        <w:t>4Tx-4Rx, FFS the rank number for target and co-scheduled UE on each PRB.</w:t>
      </w:r>
    </w:p>
    <w:p w14:paraId="3F1FDFC3" w14:textId="5BB72FB7" w:rsidR="00FF6383" w:rsidRPr="00AF7A32" w:rsidRDefault="00FF6383" w:rsidP="00FF6383">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2Tx-4Rx</w:t>
      </w:r>
    </w:p>
    <w:p w14:paraId="11B34874"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25EF4975" w14:textId="77777777" w:rsidR="00FF6383" w:rsidRDefault="00FF6383" w:rsidP="00FF6383">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5B99537F" w14:textId="53303EDC"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24250515" w14:textId="77777777"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445CDC">
        <w:rPr>
          <w:lang w:eastAsia="zh-CN"/>
        </w:rPr>
        <w:t>For the cases without modulation order blind detection</w:t>
      </w:r>
      <w:r>
        <w:rPr>
          <w:lang w:eastAsia="zh-CN"/>
        </w:rPr>
        <w:t>:</w:t>
      </w:r>
    </w:p>
    <w:p w14:paraId="3B40B738" w14:textId="6C75FEFF"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hint="eastAsia"/>
          <w:lang w:eastAsia="zh-CN"/>
        </w:rPr>
        <w:t>O</w:t>
      </w:r>
      <w:r>
        <w:rPr>
          <w:lang w:eastAsia="zh-CN"/>
        </w:rPr>
        <w:t>ption 1: 1 co-</w:t>
      </w:r>
      <w:r w:rsidRPr="00A5738F">
        <w:rPr>
          <w:rFonts w:eastAsiaTheme="minorEastAsia"/>
          <w:lang w:val="x-none"/>
        </w:rPr>
        <w:t>scheduled</w:t>
      </w:r>
      <w:r>
        <w:rPr>
          <w:lang w:eastAsia="zh-CN"/>
        </w:rPr>
        <w:t xml:space="preserve"> UE</w:t>
      </w:r>
    </w:p>
    <w:p w14:paraId="3CC1A8D9" w14:textId="4EE81558"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O</w:t>
      </w:r>
      <w:r>
        <w:rPr>
          <w:rFonts w:eastAsiaTheme="minorEastAsia"/>
          <w:lang w:eastAsia="zh-CN"/>
        </w:rPr>
        <w:t xml:space="preserve">ption 2: In addition to 1 co-scheduled UE, </w:t>
      </w:r>
      <w:r w:rsidRPr="00975BCF">
        <w:rPr>
          <w:rFonts w:eastAsiaTheme="minorEastAsia"/>
          <w:lang w:eastAsia="zh-CN"/>
        </w:rPr>
        <w:t>define performance requirements based on multiple co-UEs using the same modulation order</w:t>
      </w:r>
      <w:r>
        <w:rPr>
          <w:rFonts w:eastAsiaTheme="minorEastAsia"/>
          <w:lang w:eastAsia="zh-CN"/>
        </w:rPr>
        <w:t xml:space="preserve"> </w:t>
      </w:r>
    </w:p>
    <w:p w14:paraId="6C776DF0" w14:textId="77777777" w:rsidR="00FF6383" w:rsidRPr="00A5738F"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445CDC">
        <w:rPr>
          <w:lang w:eastAsia="zh-CN"/>
        </w:rPr>
        <w:t>For the cases with modulation order blind detection</w:t>
      </w:r>
      <w:r>
        <w:rPr>
          <w:lang w:eastAsia="zh-CN"/>
        </w:rPr>
        <w:t>:</w:t>
      </w:r>
    </w:p>
    <w:p w14:paraId="3CC1799D" w14:textId="29E19A45"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sidRPr="00A11C1A">
        <w:rPr>
          <w:lang w:eastAsia="zh-CN"/>
        </w:rPr>
        <w:t xml:space="preserve">Option 1: </w:t>
      </w:r>
      <w:r>
        <w:rPr>
          <w:lang w:eastAsia="zh-CN"/>
        </w:rPr>
        <w:t>M</w:t>
      </w:r>
      <w:r w:rsidRPr="00445CDC">
        <w:rPr>
          <w:lang w:eastAsia="zh-CN"/>
        </w:rPr>
        <w:t>odel 2 co-scheduled UEs</w:t>
      </w:r>
      <w:r>
        <w:rPr>
          <w:lang w:eastAsia="zh-CN"/>
        </w:rPr>
        <w:t xml:space="preserve"> with different modulation orders and different FDRA</w:t>
      </w:r>
    </w:p>
    <w:p w14:paraId="65634563" w14:textId="429D5C10"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sidRPr="00A11C1A">
        <w:rPr>
          <w:lang w:eastAsia="zh-CN"/>
        </w:rPr>
        <w:t xml:space="preserve">Option </w:t>
      </w:r>
      <w:r>
        <w:rPr>
          <w:lang w:eastAsia="zh-CN"/>
        </w:rPr>
        <w:t>2</w:t>
      </w:r>
      <w:r w:rsidRPr="00A11C1A">
        <w:rPr>
          <w:lang w:eastAsia="zh-CN"/>
        </w:rPr>
        <w:t xml:space="preserve">: </w:t>
      </w:r>
      <w:r>
        <w:rPr>
          <w:rFonts w:eastAsiaTheme="minorEastAsia"/>
          <w:lang w:eastAsia="zh-CN"/>
        </w:rPr>
        <w:t xml:space="preserve">In addition to 1 co-scheduled UE, </w:t>
      </w:r>
      <w:r w:rsidRPr="00975BCF">
        <w:rPr>
          <w:rFonts w:eastAsiaTheme="minorEastAsia"/>
          <w:lang w:eastAsia="zh-CN"/>
        </w:rPr>
        <w:t>define performance requirements based on multiple co-UEs using the same modulation order</w:t>
      </w:r>
    </w:p>
    <w:p w14:paraId="2C69E080" w14:textId="0ED8A120" w:rsidR="00FF6383" w:rsidRPr="00A11C1A"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hint="eastAsia"/>
          <w:lang w:eastAsia="zh-CN"/>
        </w:rPr>
        <w:t>O</w:t>
      </w:r>
      <w:r>
        <w:rPr>
          <w:lang w:eastAsia="zh-CN"/>
        </w:rPr>
        <w:t>ption 3: 1 co-</w:t>
      </w:r>
      <w:r w:rsidRPr="00A5738F">
        <w:rPr>
          <w:rFonts w:eastAsiaTheme="minorEastAsia"/>
          <w:lang w:val="x-none"/>
        </w:rPr>
        <w:t>scheduled</w:t>
      </w:r>
      <w:r>
        <w:rPr>
          <w:lang w:eastAsia="zh-CN"/>
        </w:rPr>
        <w:t xml:space="preserve"> UE</w:t>
      </w:r>
    </w:p>
    <w:p w14:paraId="33C175F7"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1FD74924" w14:textId="77777777" w:rsidR="00FF6383" w:rsidRDefault="00FF6383" w:rsidP="00FF6383">
      <w:pPr>
        <w:snapToGrid w:val="0"/>
        <w:spacing w:before="60" w:after="60"/>
        <w:rPr>
          <w:b/>
          <w:u w:val="single"/>
        </w:rPr>
      </w:pPr>
      <w:r w:rsidRPr="00A11C1A">
        <w:rPr>
          <w:b/>
          <w:u w:val="single"/>
        </w:rPr>
        <w:t>Issue 2-</w:t>
      </w:r>
      <w:r>
        <w:rPr>
          <w:b/>
          <w:u w:val="single"/>
        </w:rPr>
        <w:t>4</w:t>
      </w:r>
      <w:r w:rsidRPr="00A11C1A">
        <w:rPr>
          <w:b/>
          <w:u w:val="single"/>
        </w:rPr>
        <w:t xml:space="preserve">: </w:t>
      </w:r>
      <w:r w:rsidRPr="0030186A">
        <w:rPr>
          <w:b/>
          <w:u w:val="single"/>
        </w:rPr>
        <w:t>Frequency domain resource allocation</w:t>
      </w:r>
    </w:p>
    <w:p w14:paraId="782EFAEC" w14:textId="751027A2" w:rsidR="00FF6383" w:rsidRPr="00A11C1A" w:rsidRDefault="00FF6383"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3D5D3854" w14:textId="2FACAF95"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lastRenderedPageBreak/>
        <w:t>O</w:t>
      </w:r>
      <w:r>
        <w:rPr>
          <w:lang w:eastAsia="zh-CN"/>
        </w:rPr>
        <w:t>ption 1: D</w:t>
      </w:r>
      <w:r w:rsidRPr="00A5738F">
        <w:rPr>
          <w:lang w:eastAsia="zh-CN"/>
        </w:rPr>
        <w:t xml:space="preserve">efine requirements with </w:t>
      </w:r>
      <w:r>
        <w:rPr>
          <w:lang w:eastAsia="zh-CN"/>
        </w:rPr>
        <w:t>full</w:t>
      </w:r>
      <w:r w:rsidRPr="00A5738F">
        <w:rPr>
          <w:lang w:eastAsia="zh-CN"/>
        </w:rPr>
        <w:t xml:space="preserve"> CHBW FDRA co-scheduled UE</w:t>
      </w:r>
      <w:r>
        <w:rPr>
          <w:lang w:eastAsia="zh-CN"/>
        </w:rPr>
        <w:t xml:space="preserve"> only</w:t>
      </w:r>
    </w:p>
    <w:p w14:paraId="3C46CD73" w14:textId="46B52DD9" w:rsidR="00FF6383" w:rsidRPr="00A11C1A"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Pr>
          <w:lang w:eastAsia="zh-CN"/>
        </w:rPr>
        <w:t>C</w:t>
      </w:r>
      <w:r w:rsidRPr="0030186A">
        <w:rPr>
          <w:lang w:eastAsia="zh-CN"/>
        </w:rPr>
        <w:t>over both full and partial CHBW resource allocation, and full CHBW resource allocation for the target UE</w:t>
      </w:r>
    </w:p>
    <w:p w14:paraId="4C0D1F18"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2E6EB58F" w14:textId="77777777" w:rsidR="00FF6383" w:rsidRDefault="00FF6383" w:rsidP="00FF6383">
      <w:pPr>
        <w:snapToGrid w:val="0"/>
        <w:spacing w:before="60" w:after="60"/>
        <w:rPr>
          <w:b/>
          <w:u w:val="single"/>
        </w:rPr>
      </w:pPr>
      <w:r w:rsidRPr="00A11C1A">
        <w:rPr>
          <w:b/>
          <w:u w:val="single"/>
        </w:rPr>
        <w:t>Issue 2-</w:t>
      </w:r>
      <w:r>
        <w:rPr>
          <w:b/>
          <w:u w:val="single"/>
        </w:rPr>
        <w:t>5</w:t>
      </w:r>
      <w:r w:rsidRPr="00A11C1A">
        <w:rPr>
          <w:b/>
          <w:u w:val="single"/>
        </w:rPr>
        <w:t xml:space="preserve">: </w:t>
      </w:r>
      <w:r w:rsidRPr="0030186A">
        <w:rPr>
          <w:b/>
          <w:u w:val="single"/>
        </w:rPr>
        <w:t>Test setting for the RAN4 agreed network default assumptions</w:t>
      </w:r>
    </w:p>
    <w:p w14:paraId="0191F2E2" w14:textId="2AF03C1D" w:rsidR="00FF6383" w:rsidRPr="00716881"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For phase II tests, all the RAN4 agreed network default assumptions should be valid</w:t>
      </w:r>
    </w:p>
    <w:p w14:paraId="2BDA765E" w14:textId="3359C8C2" w:rsidR="00CA563D" w:rsidRPr="00716881" w:rsidRDefault="00CA563D"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rFonts w:hint="eastAsia"/>
          <w:lang w:eastAsia="zh-CN"/>
        </w:rPr>
        <w:t>F</w:t>
      </w:r>
      <w:r w:rsidRPr="00716881">
        <w:rPr>
          <w:lang w:eastAsia="zh-CN"/>
        </w:rPr>
        <w:t>FS on the detailed RRC configuration details pending decisions on the signalling design</w:t>
      </w:r>
    </w:p>
    <w:p w14:paraId="5226B099"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3151CF1A" w14:textId="77777777" w:rsidR="00FF6383" w:rsidRDefault="00FF6383" w:rsidP="00FF6383">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7E58AA7F" w14:textId="3971C969"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 xml:space="preserve">Candidate options </w:t>
      </w:r>
      <w:r w:rsidR="00FF6383">
        <w:rPr>
          <w:rFonts w:eastAsia="宋体"/>
          <w:lang w:eastAsia="zh-CN"/>
        </w:rPr>
        <w:t>on</w:t>
      </w:r>
      <w:r w:rsidR="00FF6383" w:rsidRPr="003D11C4">
        <w:rPr>
          <w:rFonts w:eastAsia="宋体"/>
          <w:lang w:eastAsia="zh-CN"/>
        </w:rPr>
        <w:t xml:space="preserve"> the RRC assistant information configuration on the MCS table</w:t>
      </w:r>
      <w:r w:rsidR="00FF6383" w:rsidRPr="00A11C1A">
        <w:rPr>
          <w:rFonts w:eastAsia="宋体"/>
          <w:lang w:eastAsia="zh-CN"/>
        </w:rPr>
        <w:t>:</w:t>
      </w:r>
    </w:p>
    <w:p w14:paraId="2A91C279" w14:textId="4E14A280"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Option 1:</w:t>
      </w:r>
    </w:p>
    <w:p w14:paraId="34DE6B02" w14:textId="77777777" w:rsidR="00FF6383" w:rsidRPr="003D11C4"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rFonts w:eastAsia="Yu Mincho"/>
          <w:lang w:eastAsia="zh-CN"/>
        </w:rPr>
      </w:pPr>
      <w:r w:rsidRPr="003D11C4">
        <w:rPr>
          <w:rFonts w:eastAsia="Yu Mincho"/>
          <w:lang w:eastAsia="zh-CN"/>
        </w:rPr>
        <w:t>For the cases without modulation order blind detection (UE informed DCI index 1-5), no need for the network to inform such information to the UE</w:t>
      </w:r>
    </w:p>
    <w:p w14:paraId="53BBF767" w14:textId="08AAEEA2" w:rsidR="00FF6383"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rFonts w:eastAsia="Yu Mincho"/>
          <w:lang w:eastAsia="zh-CN"/>
        </w:rPr>
      </w:pPr>
      <w:r w:rsidRPr="003D11C4">
        <w:rPr>
          <w:rFonts w:eastAsia="Yu Mincho"/>
          <w:lang w:eastAsia="zh-CN"/>
        </w:rPr>
        <w:t xml:space="preserve">For the cases with modulation order blind detection (UE informed DCI index 6), FFS the RRC </w:t>
      </w:r>
      <w:proofErr w:type="spellStart"/>
      <w:r w:rsidRPr="003D11C4">
        <w:rPr>
          <w:rFonts w:eastAsia="Yu Mincho"/>
          <w:lang w:eastAsia="zh-CN"/>
        </w:rPr>
        <w:t>signaling</w:t>
      </w:r>
      <w:proofErr w:type="spellEnd"/>
      <w:r w:rsidRPr="003D11C4">
        <w:rPr>
          <w:rFonts w:eastAsia="Yu Mincho"/>
          <w:lang w:eastAsia="zh-CN"/>
        </w:rPr>
        <w:t xml:space="preserve"> configuration details after decisions are made</w:t>
      </w:r>
    </w:p>
    <w:p w14:paraId="20916012" w14:textId="51229A66" w:rsidR="005E4691" w:rsidRPr="005E4691" w:rsidRDefault="005E4691" w:rsidP="005E46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6D0F15CA" w14:textId="2BCAAD87"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00FF6383">
        <w:rPr>
          <w:rFonts w:eastAsia="宋体"/>
          <w:lang w:eastAsia="zh-CN"/>
        </w:rPr>
        <w:t xml:space="preserve"> on</w:t>
      </w:r>
      <w:r w:rsidR="00FF6383" w:rsidRPr="003D11C4">
        <w:rPr>
          <w:rFonts w:eastAsia="宋体"/>
          <w:lang w:eastAsia="zh-CN"/>
        </w:rPr>
        <w:t xml:space="preserve"> MCS Table1 for the test configuration</w:t>
      </w:r>
      <w:r w:rsidR="00FF6383" w:rsidRPr="00A11C1A">
        <w:rPr>
          <w:rFonts w:eastAsia="宋体"/>
          <w:lang w:eastAsia="zh-CN"/>
        </w:rPr>
        <w:t>:</w:t>
      </w:r>
    </w:p>
    <w:p w14:paraId="76C3CB62" w14:textId="35EFDD96"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2369FC">
        <w:rPr>
          <w:lang w:eastAsia="zh-CN"/>
        </w:rPr>
        <w:t>The maximum MCS table is 256QAM or 64QAM MCS table, i.e., 1024QAM is not covered</w:t>
      </w:r>
    </w:p>
    <w:p w14:paraId="505E691C" w14:textId="6086FEF5" w:rsidR="00FF6383" w:rsidRPr="003D11C4"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p>
    <w:p w14:paraId="584E0709"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4470CC32" w14:textId="77777777" w:rsidR="00FF6383" w:rsidRDefault="00FF6383" w:rsidP="00FF6383">
      <w:pPr>
        <w:snapToGrid w:val="0"/>
        <w:spacing w:before="60" w:after="60"/>
        <w:rPr>
          <w:b/>
          <w:u w:val="single"/>
        </w:rPr>
      </w:pPr>
      <w:r w:rsidRPr="00A11C1A">
        <w:rPr>
          <w:b/>
          <w:u w:val="single"/>
        </w:rPr>
        <w:t>Issue 2-</w:t>
      </w:r>
      <w:r>
        <w:rPr>
          <w:b/>
          <w:u w:val="single"/>
        </w:rPr>
        <w:t>7</w:t>
      </w:r>
      <w:r w:rsidRPr="00A11C1A">
        <w:rPr>
          <w:b/>
          <w:u w:val="single"/>
        </w:rPr>
        <w:t xml:space="preserve">: </w:t>
      </w:r>
      <w:r>
        <w:rPr>
          <w:b/>
          <w:u w:val="single"/>
        </w:rPr>
        <w:t>Precoder selection for co-scheduled UE</w:t>
      </w:r>
    </w:p>
    <w:p w14:paraId="6D157604" w14:textId="7E07EDE5"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p>
    <w:p w14:paraId="6B5D673E" w14:textId="4FEBAA15"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UE</w:t>
      </w:r>
    </w:p>
    <w:p w14:paraId="794EB606" w14:textId="6EFBE0CA"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2:</w:t>
      </w:r>
      <w:r w:rsidRPr="00A73C5B">
        <w:t xml:space="preserve"> </w:t>
      </w:r>
      <w:r>
        <w:rPr>
          <w:lang w:eastAsia="zh-CN"/>
        </w:rPr>
        <w:t>U</w:t>
      </w:r>
      <w:r w:rsidRPr="00A73C5B">
        <w:rPr>
          <w:lang w:eastAsia="zh-CN"/>
        </w:rPr>
        <w:t>se the randomized precoder for co-scheduled UE which is not equal to any column of the precoder matrix of target UE</w:t>
      </w:r>
    </w:p>
    <w:p w14:paraId="5BA9F1CC" w14:textId="1BE65948"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3: </w:t>
      </w:r>
      <w:r w:rsidRPr="00975BCF">
        <w:rPr>
          <w:lang w:eastAsia="zh-CN"/>
        </w:rPr>
        <w:t>consider both random PMI and orthogonal PMI</w:t>
      </w:r>
    </w:p>
    <w:p w14:paraId="21AE156C" w14:textId="536D1C5F" w:rsidR="00FF6383" w:rsidRPr="00A11C1A" w:rsidRDefault="00FF6383" w:rsidP="00FF6383">
      <w:pPr>
        <w:widowControl w:val="0"/>
        <w:numPr>
          <w:ilvl w:val="2"/>
          <w:numId w:val="3"/>
        </w:numPr>
        <w:tabs>
          <w:tab w:val="left" w:pos="484"/>
          <w:tab w:val="left" w:pos="709"/>
          <w:tab w:val="left" w:pos="1440"/>
          <w:tab w:val="left" w:pos="1701"/>
          <w:tab w:val="left" w:pos="2160"/>
        </w:tabs>
        <w:overflowPunct/>
        <w:autoSpaceDE/>
        <w:snapToGrid w:val="0"/>
        <w:spacing w:before="60" w:after="60"/>
        <w:ind w:left="1021" w:hanging="227"/>
        <w:rPr>
          <w:lang w:eastAsia="zh-CN"/>
        </w:rPr>
      </w:pPr>
      <w:r>
        <w:rPr>
          <w:lang w:eastAsia="zh-CN"/>
        </w:rPr>
        <w:t>Option 3A: C</w:t>
      </w:r>
      <w:r w:rsidRPr="002369FC">
        <w:rPr>
          <w:lang w:eastAsia="zh-CN"/>
        </w:rPr>
        <w:t xml:space="preserve">onsider random </w:t>
      </w:r>
      <w:r w:rsidRPr="00975BCF">
        <w:rPr>
          <w:rFonts w:eastAsia="Yu Mincho"/>
          <w:lang w:eastAsia="zh-CN"/>
        </w:rPr>
        <w:t>PMI</w:t>
      </w:r>
      <w:r w:rsidRPr="002369FC">
        <w:rPr>
          <w:lang w:eastAsia="zh-CN"/>
        </w:rPr>
        <w:t xml:space="preserve"> selection for rank 1+1, and consider orthogonal PMI selection for rank 2+2</w:t>
      </w:r>
    </w:p>
    <w:p w14:paraId="62A0FD65"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5526024D" w14:textId="77777777" w:rsidR="00FF6383" w:rsidRDefault="00FF6383" w:rsidP="00FF6383">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442B9152" w14:textId="332526A1"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Test with DCI index 1-5 configured (Tests #1-1):</w:t>
      </w:r>
    </w:p>
    <w:p w14:paraId="5672DEA3" w14:textId="13C646A3"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Define Tests #1-1 with 1 co-scheduled UE and full FDRA</w:t>
      </w:r>
    </w:p>
    <w:p w14:paraId="0FD409FB" w14:textId="3890A4F2"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In addition to the Tests with 1 co-UE, </w:t>
      </w:r>
      <w:r w:rsidRPr="004C4A0A">
        <w:rPr>
          <w:lang w:eastAsia="zh-CN"/>
        </w:rPr>
        <w:t>consider cases with 2 co-UEs having same modulation order</w:t>
      </w:r>
    </w:p>
    <w:p w14:paraId="548F91D6" w14:textId="0D8B28D3"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Test with DCI index 6 configured (Tests #1-2):</w:t>
      </w:r>
    </w:p>
    <w:p w14:paraId="22DAACAA" w14:textId="4AC0712D"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In addition to Tests #1-1, define Tests #1-2 to verify UE E-IRC receiving process under the same test parameters with Tests #1-1</w:t>
      </w:r>
    </w:p>
    <w:p w14:paraId="3A1EBB24" w14:textId="67FF5DDA" w:rsidR="00FF6383" w:rsidRPr="000229D8"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w:t>
      </w:r>
      <w:r w:rsidRPr="009E0306">
        <w:rPr>
          <w:lang w:eastAsia="zh-CN"/>
        </w:rPr>
        <w:t>Do not introduce test cases for scenarios where R-ML receiver is not applicable</w:t>
      </w:r>
    </w:p>
    <w:p w14:paraId="0A4A0811" w14:textId="77777777" w:rsidR="00FF6383" w:rsidRPr="00B0188C" w:rsidRDefault="00FF6383" w:rsidP="00FF6383">
      <w:pPr>
        <w:widowControl w:val="0"/>
        <w:tabs>
          <w:tab w:val="left" w:pos="484"/>
          <w:tab w:val="left" w:pos="709"/>
          <w:tab w:val="left" w:pos="1440"/>
          <w:tab w:val="left" w:pos="1701"/>
        </w:tabs>
        <w:snapToGrid w:val="0"/>
        <w:spacing w:before="60" w:after="60"/>
        <w:rPr>
          <w:lang w:eastAsia="zh-CN"/>
        </w:rPr>
      </w:pPr>
    </w:p>
    <w:p w14:paraId="55241E0F" w14:textId="77777777" w:rsidR="00FF6383" w:rsidRDefault="00FF6383" w:rsidP="00FF6383">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6AD79C5D" w14:textId="4410E1F2"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Tests with DCI index 6 configured (Tests #2-2):</w:t>
      </w:r>
    </w:p>
    <w:p w14:paraId="6C96928B" w14:textId="09E0D24A" w:rsidR="00FF6383" w:rsidRPr="000229D8"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Define Tests #2-2 to verify UE R-ML process with modulation order blind detection</w:t>
      </w:r>
    </w:p>
    <w:p w14:paraId="6780DAF3" w14:textId="3A9E0C45" w:rsidR="00FF6383" w:rsidRDefault="00FF6383" w:rsidP="00FF6383">
      <w:pPr>
        <w:pStyle w:val="af9"/>
        <w:numPr>
          <w:ilvl w:val="0"/>
          <w:numId w:val="13"/>
        </w:numPr>
        <w:spacing w:after="120"/>
        <w:ind w:firstLineChars="0"/>
        <w:rPr>
          <w:lang w:eastAsia="zh-CN"/>
        </w:rPr>
      </w:pPr>
      <w:r>
        <w:rPr>
          <w:rFonts w:hint="eastAsia"/>
          <w:lang w:eastAsia="zh-CN"/>
        </w:rPr>
        <w:t>O</w:t>
      </w:r>
      <w:r>
        <w:rPr>
          <w:lang w:eastAsia="zh-CN"/>
        </w:rPr>
        <w:t>ption 1A: Model 2-co-scheduled UEs with different modulation order and different FDRA</w:t>
      </w:r>
    </w:p>
    <w:p w14:paraId="555C913D" w14:textId="471A9A40" w:rsidR="00FF6383" w:rsidRDefault="00FF6383" w:rsidP="00FF6383">
      <w:pPr>
        <w:pStyle w:val="af9"/>
        <w:numPr>
          <w:ilvl w:val="0"/>
          <w:numId w:val="13"/>
        </w:numPr>
        <w:spacing w:after="120"/>
        <w:ind w:firstLineChars="0"/>
        <w:rPr>
          <w:lang w:eastAsia="zh-CN"/>
        </w:rPr>
      </w:pPr>
      <w:r>
        <w:rPr>
          <w:rFonts w:hint="eastAsia"/>
          <w:lang w:eastAsia="zh-CN"/>
        </w:rPr>
        <w:t>O</w:t>
      </w:r>
      <w:r>
        <w:rPr>
          <w:lang w:eastAsia="zh-CN"/>
        </w:rPr>
        <w:t>ption 1B:</w:t>
      </w:r>
      <w:r w:rsidRPr="0026599A">
        <w:rPr>
          <w:lang w:eastAsia="zh-CN"/>
        </w:rPr>
        <w:t xml:space="preserve"> </w:t>
      </w:r>
      <w:r>
        <w:rPr>
          <w:lang w:eastAsia="zh-CN"/>
        </w:rPr>
        <w:t>F</w:t>
      </w:r>
      <w:r w:rsidRPr="007F533F">
        <w:rPr>
          <w:lang w:eastAsia="zh-CN"/>
        </w:rPr>
        <w:t>ollow test settings from test without modulation order blind detection except DCI signalling</w:t>
      </w:r>
    </w:p>
    <w:p w14:paraId="5B3CBFC1" w14:textId="59316162" w:rsidR="00FF6383" w:rsidRPr="002C502A" w:rsidRDefault="00FF6383" w:rsidP="00FF6383">
      <w:pPr>
        <w:pStyle w:val="af9"/>
        <w:numPr>
          <w:ilvl w:val="0"/>
          <w:numId w:val="13"/>
        </w:numPr>
        <w:spacing w:after="120"/>
        <w:ind w:firstLineChars="0"/>
        <w:rPr>
          <w:lang w:eastAsia="zh-CN"/>
        </w:rPr>
      </w:pPr>
      <w:r>
        <w:rPr>
          <w:rFonts w:eastAsiaTheme="minorEastAsia" w:hint="eastAsia"/>
          <w:lang w:eastAsia="zh-CN"/>
        </w:rPr>
        <w:t>O</w:t>
      </w:r>
      <w:r>
        <w:rPr>
          <w:rFonts w:eastAsiaTheme="minorEastAsia"/>
          <w:lang w:eastAsia="zh-CN"/>
        </w:rPr>
        <w:t xml:space="preserve">ption 1C: </w:t>
      </w:r>
      <w:r w:rsidRPr="002369FC">
        <w:rPr>
          <w:rFonts w:eastAsiaTheme="minorEastAsia"/>
          <w:lang w:eastAsia="zh-CN"/>
        </w:rPr>
        <w:t xml:space="preserve">Model </w:t>
      </w:r>
      <w:r>
        <w:rPr>
          <w:rFonts w:eastAsiaTheme="minorEastAsia"/>
          <w:lang w:eastAsia="zh-CN"/>
        </w:rPr>
        <w:t>1</w:t>
      </w:r>
      <w:r w:rsidRPr="002369FC">
        <w:rPr>
          <w:rFonts w:eastAsiaTheme="minorEastAsia"/>
          <w:lang w:eastAsia="zh-CN"/>
        </w:rPr>
        <w:t>-co-scheduled UE with</w:t>
      </w:r>
      <w:r>
        <w:rPr>
          <w:rFonts w:eastAsiaTheme="minorEastAsia"/>
          <w:lang w:eastAsia="zh-CN"/>
        </w:rPr>
        <w:t xml:space="preserve"> partial</w:t>
      </w:r>
      <w:r w:rsidRPr="002369FC">
        <w:rPr>
          <w:rFonts w:eastAsiaTheme="minorEastAsia"/>
          <w:lang w:eastAsia="zh-CN"/>
        </w:rPr>
        <w:t xml:space="preserve"> FDRA </w:t>
      </w:r>
      <w:r>
        <w:rPr>
          <w:lang w:eastAsia="zh-CN"/>
        </w:rPr>
        <w:t>and single modulation order</w:t>
      </w:r>
    </w:p>
    <w:p w14:paraId="44952CD9" w14:textId="32BEFA89" w:rsidR="00FF6383" w:rsidRDefault="00FF6383" w:rsidP="00FF6383">
      <w:pPr>
        <w:pStyle w:val="af9"/>
        <w:numPr>
          <w:ilvl w:val="0"/>
          <w:numId w:val="13"/>
        </w:numPr>
        <w:spacing w:after="120"/>
        <w:ind w:firstLineChars="0"/>
        <w:rPr>
          <w:lang w:eastAsia="zh-CN"/>
        </w:rPr>
      </w:pPr>
      <w:r>
        <w:rPr>
          <w:rFonts w:eastAsiaTheme="minorEastAsia" w:hint="eastAsia"/>
          <w:lang w:eastAsia="zh-CN"/>
        </w:rPr>
        <w:t>O</w:t>
      </w:r>
      <w:r>
        <w:rPr>
          <w:rFonts w:eastAsiaTheme="minorEastAsia"/>
          <w:lang w:eastAsia="zh-CN"/>
        </w:rPr>
        <w:t>ption 1D: Only consider rank 1+1 with QPSK for the co-UE</w:t>
      </w:r>
    </w:p>
    <w:p w14:paraId="29E66397" w14:textId="0DC982FC"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Test with DCI index 1-5 configured (Test #2-1):</w:t>
      </w:r>
    </w:p>
    <w:p w14:paraId="06875AC5" w14:textId="7959C0DB"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1</w:t>
      </w:r>
      <w:r w:rsidRPr="00A11C1A">
        <w:rPr>
          <w:lang w:eastAsia="zh-CN"/>
        </w:rPr>
        <w:t>:</w:t>
      </w:r>
      <w:r>
        <w:rPr>
          <w:lang w:eastAsia="zh-CN"/>
        </w:rPr>
        <w:t xml:space="preserve"> In addition to Tests #2-1, Define Tests #2-1 to verify UE R-ML receiving process</w:t>
      </w:r>
      <w:r w:rsidRPr="00C15579">
        <w:rPr>
          <w:lang w:eastAsia="zh-CN"/>
        </w:rPr>
        <w:t xml:space="preserve"> </w:t>
      </w:r>
      <w:r>
        <w:rPr>
          <w:lang w:eastAsia="zh-CN"/>
        </w:rPr>
        <w:t>with modulation order information</w:t>
      </w:r>
      <w:r w:rsidRPr="0030186A">
        <w:rPr>
          <w:lang w:eastAsia="zh-CN"/>
        </w:rPr>
        <w:t xml:space="preserve"> </w:t>
      </w:r>
      <w:r>
        <w:rPr>
          <w:lang w:eastAsia="zh-CN"/>
        </w:rPr>
        <w:t>with 1 co-scheduled UE and full FDRA</w:t>
      </w:r>
    </w:p>
    <w:p w14:paraId="0348876D" w14:textId="17E31E74" w:rsidR="00612DBD" w:rsidRPr="00612DBD" w:rsidRDefault="00612DBD" w:rsidP="00612DBD">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11B1F2EA" w14:textId="12464D72"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Test with DCI index 7 configured (Test #2-3):</w:t>
      </w:r>
    </w:p>
    <w:p w14:paraId="72C0A916" w14:textId="7F14014F"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1</w:t>
      </w:r>
      <w:r w:rsidRPr="00A11C1A">
        <w:rPr>
          <w:lang w:eastAsia="zh-CN"/>
        </w:rPr>
        <w:t>:</w:t>
      </w:r>
      <w:r>
        <w:rPr>
          <w:lang w:eastAsia="zh-CN"/>
        </w:rPr>
        <w:t xml:space="preserve"> I</w:t>
      </w:r>
      <w:r w:rsidRPr="007F533F">
        <w:rPr>
          <w:lang w:eastAsia="zh-CN"/>
        </w:rPr>
        <w:t>ntroducing tests for R-ML with modulation order blind detection, with DCI index 7</w:t>
      </w:r>
    </w:p>
    <w:p w14:paraId="3D83243E" w14:textId="10D6BA7A" w:rsidR="00612DBD" w:rsidRPr="00612DBD" w:rsidRDefault="00612DBD" w:rsidP="00612DBD">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544075F9" w14:textId="77777777" w:rsidR="00FF6383" w:rsidRPr="00204374" w:rsidRDefault="00FF6383" w:rsidP="00FF6383">
      <w:pPr>
        <w:widowControl w:val="0"/>
        <w:tabs>
          <w:tab w:val="left" w:pos="484"/>
          <w:tab w:val="left" w:pos="709"/>
          <w:tab w:val="left" w:pos="1440"/>
          <w:tab w:val="left" w:pos="1701"/>
        </w:tabs>
        <w:snapToGrid w:val="0"/>
        <w:spacing w:before="60" w:after="60"/>
        <w:rPr>
          <w:lang w:eastAsia="zh-CN"/>
        </w:rPr>
      </w:pPr>
    </w:p>
    <w:p w14:paraId="47FABBEE" w14:textId="77777777" w:rsidR="00FF6383" w:rsidRPr="00A27716" w:rsidRDefault="00FF6383" w:rsidP="00FF6383">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79087791" w14:textId="16DE156C" w:rsidR="00FF6383" w:rsidRPr="00A11C1A" w:rsidRDefault="00CA563D" w:rsidP="00FF6383">
      <w:pPr>
        <w:pStyle w:val="af9"/>
        <w:numPr>
          <w:ilvl w:val="0"/>
          <w:numId w:val="2"/>
        </w:numPr>
        <w:overflowPunct/>
        <w:autoSpaceDE/>
        <w:autoSpaceDN/>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sidRPr="00A11C1A">
        <w:rPr>
          <w:rFonts w:eastAsia="宋体"/>
          <w:lang w:eastAsia="zh-CN"/>
        </w:rPr>
        <w:t>:</w:t>
      </w:r>
    </w:p>
    <w:p w14:paraId="54DFFB46" w14:textId="77777777" w:rsidR="00FF6383" w:rsidRDefault="00FF6383" w:rsidP="00FF6383">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lastRenderedPageBreak/>
        <w:t xml:space="preserve">For the </w:t>
      </w:r>
      <w:r>
        <w:rPr>
          <w:lang w:eastAsia="zh-CN"/>
        </w:rPr>
        <w:t xml:space="preserve">test </w:t>
      </w:r>
      <w:r w:rsidRPr="00445CDC">
        <w:rPr>
          <w:lang w:eastAsia="zh-CN"/>
        </w:rPr>
        <w:t>cases without modulation order blind detection</w:t>
      </w:r>
      <w:r>
        <w:rPr>
          <w:lang w:eastAsia="zh-CN"/>
        </w:rPr>
        <w:t xml:space="preserve"> (for Tests#1-1 and Tests#2-1 if defined):</w:t>
      </w:r>
    </w:p>
    <w:p w14:paraId="2FB7812D" w14:textId="2F094BCC"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hint="eastAsia"/>
          <w:lang w:eastAsia="zh-CN"/>
        </w:rPr>
        <w:t>O</w:t>
      </w:r>
      <w:r>
        <w:rPr>
          <w:lang w:eastAsia="zh-CN"/>
        </w:rPr>
        <w:t>ption 1: QPSK for rank 1+1, and 16QAM for rank 2+2 tests</w:t>
      </w:r>
    </w:p>
    <w:p w14:paraId="2DE35F89" w14:textId="12AD8B68" w:rsidR="00FF6383" w:rsidRPr="00A73C5B"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O</w:t>
      </w:r>
      <w:r>
        <w:rPr>
          <w:rFonts w:eastAsiaTheme="minorEastAsia"/>
          <w:lang w:eastAsia="zh-CN"/>
        </w:rPr>
        <w:t>ption 2: QPSK for both rank 1+1 and rank 2+2 tests</w:t>
      </w:r>
    </w:p>
    <w:p w14:paraId="06D4C97D" w14:textId="26C9D466" w:rsidR="00FF6383" w:rsidRPr="00B710CC"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O</w:t>
      </w:r>
      <w:r>
        <w:rPr>
          <w:rFonts w:eastAsiaTheme="minorEastAsia"/>
          <w:lang w:eastAsia="zh-CN"/>
        </w:rPr>
        <w:t>ption 3: 16QAM for both rank 1+1 and rank 2+2 tests</w:t>
      </w:r>
    </w:p>
    <w:p w14:paraId="2C427529" w14:textId="27E608B3" w:rsidR="00FF6383" w:rsidRDefault="00FF6383" w:rsidP="00FF6383">
      <w:pPr>
        <w:pStyle w:val="af9"/>
        <w:widowControl w:val="0"/>
        <w:numPr>
          <w:ilvl w:val="0"/>
          <w:numId w:val="13"/>
        </w:numPr>
        <w:overflowPunct/>
        <w:autoSpaceDE/>
        <w:autoSpaceDN/>
        <w:snapToGrid w:val="0"/>
        <w:ind w:firstLineChars="0"/>
        <w:jc w:val="both"/>
        <w:textAlignment w:val="auto"/>
        <w:rPr>
          <w:lang w:eastAsia="zh-CN"/>
        </w:rPr>
      </w:pPr>
      <w:r>
        <w:rPr>
          <w:rFonts w:eastAsiaTheme="minorEastAsia" w:hint="eastAsia"/>
          <w:lang w:eastAsia="zh-CN"/>
        </w:rPr>
        <w:t>O</w:t>
      </w:r>
      <w:r>
        <w:rPr>
          <w:rFonts w:eastAsiaTheme="minorEastAsia"/>
          <w:lang w:eastAsia="zh-CN"/>
        </w:rPr>
        <w:t>ption 4: Cover both QPSK and 16QAM for rank 1+1, and QPSK for rank 2+2 tests</w:t>
      </w:r>
    </w:p>
    <w:p w14:paraId="0C957AF1" w14:textId="77777777" w:rsidR="00FF6383" w:rsidRPr="00A5738F" w:rsidRDefault="00FF6383" w:rsidP="00FF6383">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t>For the cases with modulation order blind detection</w:t>
      </w:r>
      <w:r>
        <w:rPr>
          <w:lang w:eastAsia="zh-CN"/>
        </w:rPr>
        <w:t xml:space="preserve"> (for Tests#1-2 and Tests#2-2 if defined):</w:t>
      </w:r>
    </w:p>
    <w:p w14:paraId="5D9A293E" w14:textId="3EE884FB" w:rsidR="00FF6383" w:rsidRPr="007F533F"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1</w:t>
      </w:r>
      <w:r w:rsidRPr="007F533F">
        <w:rPr>
          <w:rFonts w:eastAsiaTheme="minorEastAsia"/>
          <w:lang w:eastAsia="zh-CN"/>
        </w:rPr>
        <w:t>: Follow test settings from test without modulation order blind detection</w:t>
      </w:r>
    </w:p>
    <w:p w14:paraId="7E2D2A7A" w14:textId="794275BC" w:rsidR="00FF6383"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2</w:t>
      </w:r>
      <w:r w:rsidRPr="007F533F">
        <w:rPr>
          <w:rFonts w:eastAsiaTheme="minorEastAsia"/>
          <w:lang w:eastAsia="zh-CN"/>
        </w:rPr>
        <w:t>: Model 1 co-scheduled UEs with QPSK, for both rank 1+1 and rank 2+2 tests</w:t>
      </w:r>
    </w:p>
    <w:p w14:paraId="25C38D4C" w14:textId="24CD2907" w:rsidR="00FF6383" w:rsidRPr="007F533F"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eastAsia="zh-CN"/>
        </w:rPr>
      </w:pPr>
      <w:r>
        <w:rPr>
          <w:rFonts w:eastAsiaTheme="minorEastAsia" w:hint="eastAsia"/>
          <w:lang w:eastAsia="zh-CN"/>
        </w:rPr>
        <w:t>O</w:t>
      </w:r>
      <w:r>
        <w:rPr>
          <w:rFonts w:eastAsiaTheme="minorEastAsia"/>
          <w:lang w:eastAsia="zh-CN"/>
        </w:rPr>
        <w:t>ption 3: QPSK only</w:t>
      </w:r>
    </w:p>
    <w:p w14:paraId="5A106391" w14:textId="6E7BD040" w:rsidR="00FF6383" w:rsidRPr="007F533F"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eastAsia="zh-CN"/>
        </w:rPr>
      </w:pPr>
      <w:r w:rsidRPr="007F533F">
        <w:rPr>
          <w:rFonts w:eastAsiaTheme="minorEastAsia"/>
          <w:lang w:eastAsia="zh-CN"/>
        </w:rPr>
        <w:t>Option</w:t>
      </w:r>
      <w:r>
        <w:rPr>
          <w:rFonts w:eastAsiaTheme="minorEastAsia"/>
          <w:lang w:eastAsia="zh-CN"/>
        </w:rPr>
        <w:t xml:space="preserve"> 4</w:t>
      </w:r>
      <w:r w:rsidRPr="007F533F">
        <w:rPr>
          <w:rFonts w:eastAsiaTheme="minorEastAsia"/>
          <w:lang w:eastAsia="zh-CN"/>
        </w:rPr>
        <w:t xml:space="preserve">: Model 2 co-scheduled UEs with QPSK and 16QAM respectively, </w:t>
      </w:r>
      <w:r>
        <w:rPr>
          <w:rFonts w:eastAsiaTheme="minorEastAsia"/>
          <w:lang w:eastAsia="zh-CN"/>
        </w:rPr>
        <w:t>for both rank 1+1 and rank 2+2 tests</w:t>
      </w:r>
    </w:p>
    <w:p w14:paraId="41C88C0A" w14:textId="239D693C" w:rsidR="00FF6383" w:rsidRPr="007F533F" w:rsidRDefault="00FF6383" w:rsidP="00FF6383">
      <w:pPr>
        <w:pStyle w:val="af9"/>
        <w:widowControl w:val="0"/>
        <w:numPr>
          <w:ilvl w:val="0"/>
          <w:numId w:val="13"/>
        </w:numPr>
        <w:overflowPunct/>
        <w:autoSpaceDE/>
        <w:autoSpaceDN/>
        <w:snapToGrid w:val="0"/>
        <w:ind w:firstLineChars="0"/>
        <w:jc w:val="both"/>
        <w:textAlignment w:val="auto"/>
        <w:rPr>
          <w:rFonts w:eastAsiaTheme="minorEastAsia"/>
          <w:lang w:eastAsia="zh-CN"/>
        </w:rPr>
      </w:pPr>
      <w:r>
        <w:rPr>
          <w:rFonts w:eastAsiaTheme="minorEastAsia" w:hint="eastAsia"/>
          <w:lang w:eastAsia="zh-CN"/>
        </w:rPr>
        <w:t>O</w:t>
      </w:r>
      <w:r>
        <w:rPr>
          <w:rFonts w:eastAsiaTheme="minorEastAsia"/>
          <w:lang w:eastAsia="zh-CN"/>
        </w:rPr>
        <w:t>ption 5:</w:t>
      </w:r>
    </w:p>
    <w:p w14:paraId="45B137B8" w14:textId="77777777" w:rsidR="00FF6383" w:rsidRPr="0026599A" w:rsidRDefault="00FF6383" w:rsidP="00FF6383">
      <w:pPr>
        <w:pStyle w:val="af9"/>
        <w:numPr>
          <w:ilvl w:val="0"/>
          <w:numId w:val="4"/>
        </w:numPr>
        <w:snapToGrid w:val="0"/>
        <w:spacing w:before="60" w:after="60"/>
        <w:ind w:left="1369" w:firstLineChars="0" w:hanging="284"/>
        <w:rPr>
          <w:lang w:eastAsia="zh-CN"/>
        </w:rPr>
      </w:pPr>
      <w:r>
        <w:rPr>
          <w:rFonts w:eastAsiaTheme="minorEastAsia"/>
          <w:lang w:eastAsia="zh-CN"/>
        </w:rPr>
        <w:t>For</w:t>
      </w:r>
      <w:r w:rsidRPr="007F533F">
        <w:rPr>
          <w:lang w:eastAsia="zh-CN"/>
        </w:rPr>
        <w:t xml:space="preserve"> rank 1+1: Co-scheduled UE1 with Partial CHBW allocation and QPSK, co-scheduled UE2 with Partial CHBW allocation and 16QAM</w:t>
      </w:r>
    </w:p>
    <w:p w14:paraId="3AB370C0" w14:textId="77777777" w:rsidR="00FF6383" w:rsidRPr="009E3867" w:rsidRDefault="00FF6383" w:rsidP="00FF6383">
      <w:pPr>
        <w:pStyle w:val="af9"/>
        <w:numPr>
          <w:ilvl w:val="0"/>
          <w:numId w:val="4"/>
        </w:numPr>
        <w:snapToGrid w:val="0"/>
        <w:spacing w:before="60" w:after="60"/>
        <w:ind w:left="1369" w:firstLineChars="0" w:hanging="284"/>
        <w:rPr>
          <w:lang w:eastAsia="zh-CN"/>
        </w:rPr>
      </w:pPr>
      <w:r w:rsidRPr="007F533F">
        <w:rPr>
          <w:lang w:eastAsia="zh-CN"/>
        </w:rPr>
        <w:t>For rank 2+2: Co-scheduled UE1 with Partial CHBW allocation and 16QAM, co-scheduled UE2 with Partial CHBW allocation and</w:t>
      </w:r>
      <w:r w:rsidRPr="0026599A">
        <w:rPr>
          <w:rFonts w:eastAsiaTheme="minorEastAsia"/>
          <w:lang w:eastAsia="zh-CN"/>
        </w:rPr>
        <w:t xml:space="preserve"> 64QAM</w:t>
      </w:r>
    </w:p>
    <w:p w14:paraId="5CFDE28D"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12E92938" w14:textId="77777777" w:rsidR="00FF6383" w:rsidRDefault="00FF6383" w:rsidP="00FF6383">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15DF15B3" w14:textId="532B8DA0" w:rsidR="00FF6383"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rank 1+1 tests with 2T2R</w:t>
      </w:r>
      <w:r w:rsidR="00FF6383" w:rsidRPr="00A11C1A">
        <w:rPr>
          <w:rFonts w:eastAsia="宋体"/>
          <w:lang w:eastAsia="zh-CN"/>
        </w:rPr>
        <w:t>:</w:t>
      </w:r>
    </w:p>
    <w:p w14:paraId="2A502B07" w14:textId="75220D39" w:rsidR="00FF6383" w:rsidRPr="00C15579"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w:t>
      </w:r>
    </w:p>
    <w:p w14:paraId="608F6B75" w14:textId="77777777" w:rsidR="00FF6383" w:rsidRPr="00C15579" w:rsidRDefault="00FF6383" w:rsidP="00FF6383">
      <w:pPr>
        <w:pStyle w:val="af9"/>
        <w:numPr>
          <w:ilvl w:val="0"/>
          <w:numId w:val="13"/>
        </w:numPr>
        <w:spacing w:after="120"/>
        <w:ind w:firstLineChars="0"/>
        <w:rPr>
          <w:lang w:eastAsia="zh-CN"/>
        </w:rPr>
      </w:pPr>
      <w:r w:rsidRPr="00C15579">
        <w:rPr>
          <w:lang w:eastAsia="zh-CN"/>
        </w:rPr>
        <w:t>Target MCS: 13 (Table 1)</w:t>
      </w:r>
    </w:p>
    <w:p w14:paraId="791A3F04" w14:textId="77777777" w:rsidR="00FF6383" w:rsidRPr="00C15579" w:rsidRDefault="00FF6383" w:rsidP="00FF6383">
      <w:pPr>
        <w:pStyle w:val="af9"/>
        <w:numPr>
          <w:ilvl w:val="0"/>
          <w:numId w:val="13"/>
        </w:numPr>
        <w:spacing w:after="120"/>
        <w:ind w:firstLineChars="0"/>
        <w:rPr>
          <w:lang w:eastAsia="zh-CN"/>
        </w:rPr>
      </w:pPr>
      <w:r w:rsidRPr="00C15579">
        <w:rPr>
          <w:lang w:eastAsia="zh-CN"/>
        </w:rPr>
        <w:t xml:space="preserve">MIMO configuration: ULA medium </w:t>
      </w:r>
    </w:p>
    <w:p w14:paraId="7EF082A5" w14:textId="36624290" w:rsidR="00FF6383" w:rsidRDefault="00FF6383" w:rsidP="00FF6383">
      <w:pPr>
        <w:pStyle w:val="af9"/>
        <w:numPr>
          <w:ilvl w:val="0"/>
          <w:numId w:val="13"/>
        </w:numPr>
        <w:spacing w:after="120"/>
        <w:ind w:firstLineChars="0"/>
        <w:rPr>
          <w:lang w:eastAsia="zh-CN"/>
        </w:rPr>
      </w:pPr>
      <w:r w:rsidRPr="00C15579">
        <w:rPr>
          <w:lang w:eastAsia="zh-CN"/>
        </w:rPr>
        <w:t>Channel: TDLC300-100</w:t>
      </w:r>
    </w:p>
    <w:p w14:paraId="72A055B7" w14:textId="3FE76F82" w:rsidR="005E4691" w:rsidRPr="005E4691" w:rsidRDefault="005E4691" w:rsidP="005E46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6BD1006E" w14:textId="164ECFFC" w:rsidR="00FF6383"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rank 1+1 tests with 2T4R</w:t>
      </w:r>
      <w:r w:rsidR="00FF6383" w:rsidRPr="00A11C1A">
        <w:rPr>
          <w:rFonts w:eastAsia="宋体"/>
          <w:lang w:eastAsia="zh-CN"/>
        </w:rPr>
        <w:t>:</w:t>
      </w:r>
    </w:p>
    <w:p w14:paraId="4C0A6BFA" w14:textId="18D37691" w:rsidR="00FF6383" w:rsidRPr="00C15579"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w:t>
      </w:r>
    </w:p>
    <w:p w14:paraId="46DD44F0" w14:textId="77777777" w:rsidR="00FF6383" w:rsidRPr="00C15579" w:rsidRDefault="00FF6383" w:rsidP="00FF6383">
      <w:pPr>
        <w:pStyle w:val="af9"/>
        <w:numPr>
          <w:ilvl w:val="0"/>
          <w:numId w:val="13"/>
        </w:numPr>
        <w:spacing w:after="120"/>
        <w:ind w:firstLineChars="0"/>
        <w:rPr>
          <w:lang w:eastAsia="zh-CN"/>
        </w:rPr>
      </w:pPr>
      <w:r w:rsidRPr="00C15579">
        <w:rPr>
          <w:lang w:eastAsia="zh-CN"/>
        </w:rPr>
        <w:t>Target MCS: 13 (Table 1)</w:t>
      </w:r>
    </w:p>
    <w:p w14:paraId="31AA9357" w14:textId="77777777" w:rsidR="00FF6383" w:rsidRPr="00B710CC" w:rsidRDefault="00FF6383" w:rsidP="00FF6383">
      <w:pPr>
        <w:pStyle w:val="af9"/>
        <w:numPr>
          <w:ilvl w:val="0"/>
          <w:numId w:val="13"/>
        </w:numPr>
        <w:spacing w:after="120"/>
        <w:ind w:firstLineChars="0"/>
        <w:rPr>
          <w:lang w:eastAsia="zh-CN"/>
        </w:rPr>
      </w:pPr>
      <w:r w:rsidRPr="00C15579">
        <w:rPr>
          <w:lang w:eastAsia="zh-CN"/>
        </w:rPr>
        <w:t>MIM</w:t>
      </w:r>
      <w:r w:rsidRPr="00B710CC">
        <w:rPr>
          <w:lang w:eastAsia="zh-CN"/>
        </w:rPr>
        <w:t>O configuration: ULA Low</w:t>
      </w:r>
    </w:p>
    <w:p w14:paraId="77E33683" w14:textId="77777777" w:rsidR="00FF6383" w:rsidRDefault="00FF6383" w:rsidP="00FF6383">
      <w:pPr>
        <w:pStyle w:val="af9"/>
        <w:numPr>
          <w:ilvl w:val="0"/>
          <w:numId w:val="13"/>
        </w:numPr>
        <w:spacing w:after="120"/>
        <w:ind w:firstLineChars="0"/>
        <w:rPr>
          <w:lang w:eastAsia="zh-CN"/>
        </w:rPr>
      </w:pPr>
      <w:r w:rsidRPr="00B710CC">
        <w:rPr>
          <w:lang w:eastAsia="zh-CN"/>
        </w:rPr>
        <w:t>Channel: TDLA30-10</w:t>
      </w:r>
    </w:p>
    <w:p w14:paraId="62AF2B7C" w14:textId="0378451D" w:rsidR="00FF6383" w:rsidRPr="00C15579"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2</w:t>
      </w:r>
    </w:p>
    <w:p w14:paraId="75242376" w14:textId="77777777" w:rsidR="00FF6383" w:rsidRDefault="00FF6383" w:rsidP="00FF6383">
      <w:pPr>
        <w:pStyle w:val="af9"/>
        <w:numPr>
          <w:ilvl w:val="0"/>
          <w:numId w:val="13"/>
        </w:numPr>
        <w:spacing w:after="120"/>
        <w:ind w:firstLineChars="0"/>
        <w:rPr>
          <w:lang w:eastAsia="zh-CN"/>
        </w:rPr>
      </w:pPr>
      <w:r w:rsidRPr="00C15579">
        <w:rPr>
          <w:lang w:eastAsia="zh-CN"/>
        </w:rPr>
        <w:t>MIM</w:t>
      </w:r>
      <w:r w:rsidRPr="00B710CC">
        <w:rPr>
          <w:lang w:eastAsia="zh-CN"/>
        </w:rPr>
        <w:t xml:space="preserve">O configuration: ULA </w:t>
      </w:r>
      <w:r>
        <w:rPr>
          <w:lang w:eastAsia="zh-CN"/>
        </w:rPr>
        <w:t>medium</w:t>
      </w:r>
    </w:p>
    <w:p w14:paraId="067169E5" w14:textId="77777777" w:rsidR="00FF6383" w:rsidRPr="00B710CC" w:rsidRDefault="00FF6383" w:rsidP="00FF6383">
      <w:pPr>
        <w:pStyle w:val="af9"/>
        <w:numPr>
          <w:ilvl w:val="0"/>
          <w:numId w:val="13"/>
        </w:numPr>
        <w:spacing w:after="120"/>
        <w:ind w:firstLineChars="0"/>
        <w:rPr>
          <w:lang w:eastAsia="zh-CN"/>
        </w:rPr>
      </w:pPr>
      <w:r w:rsidRPr="00C15579">
        <w:rPr>
          <w:lang w:eastAsia="zh-CN"/>
        </w:rPr>
        <w:t>Channel: TDLC300-100</w:t>
      </w:r>
    </w:p>
    <w:p w14:paraId="47F82BC4" w14:textId="1CA3E6A8"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Pr>
          <w:rFonts w:eastAsia="宋体"/>
          <w:lang w:eastAsia="zh-CN"/>
        </w:rPr>
        <w:t xml:space="preserve"> on rank 2+2 tests with 4T4R</w:t>
      </w:r>
      <w:r w:rsidR="00FF6383" w:rsidRPr="00A11C1A">
        <w:rPr>
          <w:rFonts w:eastAsia="宋体"/>
          <w:lang w:eastAsia="zh-CN"/>
        </w:rPr>
        <w:t>:</w:t>
      </w:r>
    </w:p>
    <w:p w14:paraId="16B3D32D" w14:textId="75BF40C5"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w:t>
      </w:r>
      <w:r w:rsidR="0072670F">
        <w:rPr>
          <w:lang w:eastAsia="zh-CN"/>
        </w:rPr>
        <w:t>1</w:t>
      </w:r>
    </w:p>
    <w:p w14:paraId="0BB91814" w14:textId="77777777" w:rsidR="00FF6383" w:rsidRPr="00C15579" w:rsidRDefault="00FF6383" w:rsidP="00FF6383">
      <w:pPr>
        <w:pStyle w:val="af9"/>
        <w:numPr>
          <w:ilvl w:val="0"/>
          <w:numId w:val="13"/>
        </w:numPr>
        <w:spacing w:after="120"/>
        <w:ind w:firstLineChars="0"/>
        <w:rPr>
          <w:lang w:eastAsia="zh-CN"/>
        </w:rPr>
      </w:pPr>
      <w:r w:rsidRPr="00C15579">
        <w:rPr>
          <w:lang w:eastAsia="zh-CN"/>
        </w:rPr>
        <w:t>Target MCS: 17 (Table 1)</w:t>
      </w:r>
    </w:p>
    <w:p w14:paraId="56DD699E" w14:textId="77777777" w:rsidR="00FF6383" w:rsidRPr="00C15579" w:rsidRDefault="00FF6383" w:rsidP="00FF6383">
      <w:pPr>
        <w:pStyle w:val="af9"/>
        <w:numPr>
          <w:ilvl w:val="0"/>
          <w:numId w:val="13"/>
        </w:numPr>
        <w:spacing w:after="120"/>
        <w:ind w:firstLineChars="0"/>
        <w:rPr>
          <w:lang w:eastAsia="zh-CN"/>
        </w:rPr>
      </w:pPr>
      <w:r w:rsidRPr="00C15579">
        <w:rPr>
          <w:lang w:eastAsia="zh-CN"/>
        </w:rPr>
        <w:t>MIMO configuration: 4T4R ULA Low</w:t>
      </w:r>
    </w:p>
    <w:p w14:paraId="782522BD" w14:textId="1E2DEE0C" w:rsidR="005E4691" w:rsidRPr="005E4691" w:rsidRDefault="00FF6383" w:rsidP="005E4691">
      <w:pPr>
        <w:pStyle w:val="af9"/>
        <w:numPr>
          <w:ilvl w:val="0"/>
          <w:numId w:val="13"/>
        </w:numPr>
        <w:spacing w:after="120"/>
        <w:ind w:firstLineChars="0"/>
        <w:rPr>
          <w:lang w:eastAsia="zh-CN"/>
        </w:rPr>
      </w:pPr>
      <w:r w:rsidRPr="00C15579">
        <w:rPr>
          <w:lang w:eastAsia="zh-CN"/>
        </w:rPr>
        <w:t>Channel: TDLA30-10</w:t>
      </w:r>
    </w:p>
    <w:p w14:paraId="21C2AD24" w14:textId="4B30ED38" w:rsidR="005E4691" w:rsidRPr="005E4691" w:rsidRDefault="005E4691" w:rsidP="005E46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44F21C19" w14:textId="77777777" w:rsidR="00FF6383" w:rsidRDefault="00FF6383" w:rsidP="00FF6383">
      <w:pPr>
        <w:widowControl w:val="0"/>
        <w:tabs>
          <w:tab w:val="left" w:pos="484"/>
          <w:tab w:val="left" w:pos="709"/>
          <w:tab w:val="left" w:pos="1440"/>
          <w:tab w:val="left" w:pos="1701"/>
        </w:tabs>
        <w:snapToGrid w:val="0"/>
        <w:spacing w:before="60" w:after="60"/>
        <w:rPr>
          <w:lang w:eastAsia="zh-CN"/>
        </w:rPr>
      </w:pPr>
    </w:p>
    <w:p w14:paraId="172CD615" w14:textId="77777777" w:rsidR="00FF6383" w:rsidRPr="00A11C1A" w:rsidRDefault="00FF6383" w:rsidP="00FF6383">
      <w:pPr>
        <w:snapToGrid w:val="0"/>
        <w:spacing w:before="60" w:after="60"/>
        <w:rPr>
          <w:b/>
          <w:u w:val="single"/>
        </w:rPr>
      </w:pPr>
      <w:r w:rsidRPr="00A11C1A">
        <w:rPr>
          <w:b/>
          <w:u w:val="single"/>
        </w:rPr>
        <w:t>Issue 2-</w:t>
      </w:r>
      <w:r>
        <w:rPr>
          <w:b/>
          <w:u w:val="single"/>
        </w:rPr>
        <w:t>12</w:t>
      </w:r>
      <w:r w:rsidRPr="00A11C1A">
        <w:rPr>
          <w:b/>
          <w:u w:val="single"/>
        </w:rPr>
        <w:t xml:space="preserve">: </w:t>
      </w:r>
      <w:r w:rsidRPr="005A6614">
        <w:rPr>
          <w:rFonts w:eastAsiaTheme="minorEastAsia"/>
          <w:b/>
          <w:u w:val="single"/>
          <w:lang w:eastAsia="zh-CN"/>
        </w:rPr>
        <w:t>Other parameters</w:t>
      </w:r>
    </w:p>
    <w:p w14:paraId="2E1DA5CB" w14:textId="323539A5" w:rsidR="00FF6383" w:rsidRPr="00A11C1A" w:rsidRDefault="00CA563D" w:rsidP="00FF6383">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00FF6383" w:rsidRPr="00A11C1A">
        <w:rPr>
          <w:rFonts w:eastAsia="宋体"/>
          <w:lang w:eastAsia="zh-CN"/>
        </w:rPr>
        <w:t>:</w:t>
      </w:r>
    </w:p>
    <w:p w14:paraId="426E1F22" w14:textId="5D3EF0D0" w:rsidR="00FF6383" w:rsidRDefault="00FF6383"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R</w:t>
      </w:r>
      <w:r w:rsidRPr="0030186A">
        <w:rPr>
          <w:lang w:eastAsia="zh-CN"/>
        </w:rPr>
        <w:t>euse the phase I simulation assumptions as a start point</w:t>
      </w:r>
      <w:bookmarkStart w:id="0" w:name="_GoBack"/>
      <w:bookmarkEnd w:id="0"/>
    </w:p>
    <w:p w14:paraId="626A40DE" w14:textId="29CF3518" w:rsidR="00CA563D" w:rsidRDefault="00CA563D" w:rsidP="00FF6383">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eastAsiaTheme="minorEastAsia" w:hint="eastAsia"/>
          <w:lang w:eastAsia="zh-CN"/>
        </w:rPr>
        <w:t>O</w:t>
      </w:r>
      <w:r>
        <w:rPr>
          <w:rFonts w:eastAsiaTheme="minorEastAsia"/>
          <w:lang w:eastAsia="zh-CN"/>
        </w:rPr>
        <w:t>ther options not precluded</w:t>
      </w:r>
    </w:p>
    <w:p w14:paraId="7C1CE5FE" w14:textId="77777777" w:rsidR="00FF6383" w:rsidRPr="00FF6383" w:rsidRDefault="00FF6383" w:rsidP="00FF6383"/>
    <w:sectPr w:rsidR="00FF6383" w:rsidRPr="00FF6383">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5CC96" w14:textId="77777777" w:rsidR="006E17DB" w:rsidRDefault="006E17DB" w:rsidP="00EC611D">
      <w:pPr>
        <w:spacing w:after="0"/>
      </w:pPr>
      <w:r>
        <w:separator/>
      </w:r>
    </w:p>
  </w:endnote>
  <w:endnote w:type="continuationSeparator" w:id="0">
    <w:p w14:paraId="559D6AFB" w14:textId="77777777" w:rsidR="006E17DB" w:rsidRDefault="006E17DB"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56832" w14:textId="77777777" w:rsidR="006E17DB" w:rsidRDefault="006E17DB" w:rsidP="00EC611D">
      <w:pPr>
        <w:spacing w:after="0"/>
      </w:pPr>
      <w:r>
        <w:separator/>
      </w:r>
    </w:p>
  </w:footnote>
  <w:footnote w:type="continuationSeparator" w:id="0">
    <w:p w14:paraId="58A1F7A6" w14:textId="77777777" w:rsidR="006E17DB" w:rsidRDefault="006E17DB"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9"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5"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num w:numId="1">
    <w:abstractNumId w:val="6"/>
  </w:num>
  <w:num w:numId="2">
    <w:abstractNumId w:val="13"/>
  </w:num>
  <w:num w:numId="3">
    <w:abstractNumId w:val="1"/>
  </w:num>
  <w:num w:numId="4">
    <w:abstractNumId w:val="16"/>
  </w:num>
  <w:num w:numId="5">
    <w:abstractNumId w:val="9"/>
  </w:num>
  <w:num w:numId="6">
    <w:abstractNumId w:val="15"/>
  </w:num>
  <w:num w:numId="7">
    <w:abstractNumId w:val="7"/>
  </w:num>
  <w:num w:numId="8">
    <w:abstractNumId w:val="0"/>
  </w:num>
  <w:num w:numId="9">
    <w:abstractNumId w:val="10"/>
  </w:num>
  <w:num w:numId="10">
    <w:abstractNumId w:val="3"/>
  </w:num>
  <w:num w:numId="11">
    <w:abstractNumId w:val="2"/>
  </w:num>
  <w:num w:numId="12">
    <w:abstractNumId w:val="14"/>
  </w:num>
  <w:num w:numId="13">
    <w:abstractNumId w:val="5"/>
  </w:num>
  <w:num w:numId="14">
    <w:abstractNumId w:val="13"/>
  </w:num>
  <w:num w:numId="15">
    <w:abstractNumId w:val="6"/>
  </w:num>
  <w:num w:numId="16">
    <w:abstractNumId w:val="1"/>
  </w:num>
  <w:num w:numId="17">
    <w:abstractNumId w:val="4"/>
  </w:num>
  <w:num w:numId="18">
    <w:abstractNumId w:val="8"/>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F60"/>
    <w:rsid w:val="001B2301"/>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408C"/>
    <w:rsid w:val="00454651"/>
    <w:rsid w:val="00455313"/>
    <w:rsid w:val="00455F92"/>
    <w:rsid w:val="00455FBB"/>
    <w:rsid w:val="00456FE8"/>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DBD"/>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0E"/>
    <w:rsid w:val="008E61DF"/>
    <w:rsid w:val="008E63A8"/>
    <w:rsid w:val="008E6438"/>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3CD2"/>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4720"/>
    <w:rsid w:val="00CB4CB0"/>
    <w:rsid w:val="00CB5225"/>
    <w:rsid w:val="00CB5DA3"/>
    <w:rsid w:val="00CB62C9"/>
    <w:rsid w:val="00CB7567"/>
    <w:rsid w:val="00CC0764"/>
    <w:rsid w:val="00CC0A3E"/>
    <w:rsid w:val="00CC2FE9"/>
    <w:rsid w:val="00CC320E"/>
    <w:rsid w:val="00CC3A4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1E84"/>
    <w:rsid w:val="00CD27D5"/>
    <w:rsid w:val="00CD304D"/>
    <w:rsid w:val="00CD3C21"/>
    <w:rsid w:val="00CD5FD1"/>
    <w:rsid w:val="00CD610A"/>
    <w:rsid w:val="00CD7179"/>
    <w:rsid w:val="00CD717C"/>
    <w:rsid w:val="00CD75C5"/>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8B6"/>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FF6383"/>
    <w:pPr>
      <w:overflowPunct/>
      <w:autoSpaceDE/>
      <w:autoSpaceDN/>
      <w:adjustRightInd/>
      <w:textAlignment w:val="auto"/>
    </w:pPr>
    <w:rPr>
      <w:rFonts w:eastAsia="宋体"/>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FF63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6B484-EABD-4BE2-ADFA-C437F77A3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3</cp:revision>
  <dcterms:created xsi:type="dcterms:W3CDTF">2023-10-13T04:04:00Z</dcterms:created>
  <dcterms:modified xsi:type="dcterms:W3CDTF">2023-10-13T04:05:00Z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